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0A0D7" w14:textId="21C768A3" w:rsidR="00DC7D25" w:rsidRDefault="00DC7D25" w:rsidP="001004B9">
      <w:pPr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  <w:t>Amsterdam, 2 juli 2025</w:t>
      </w:r>
    </w:p>
    <w:p w14:paraId="30AB6856" w14:textId="77777777" w:rsidR="00DC7D25" w:rsidRDefault="00DC7D25" w:rsidP="001004B9">
      <w:pPr>
        <w:rPr>
          <w:rFonts w:ascii="Cambria" w:hAnsi="Cambria"/>
          <w:color w:val="000000"/>
        </w:rPr>
      </w:pPr>
    </w:p>
    <w:p w14:paraId="2BC06560" w14:textId="67974127" w:rsidR="001004B9" w:rsidRPr="0007178D" w:rsidRDefault="001004B9" w:rsidP="001004B9">
      <w:pPr>
        <w:rPr>
          <w:rFonts w:ascii="Cambria" w:hAnsi="Cambria"/>
          <w:color w:val="000000"/>
        </w:rPr>
      </w:pPr>
      <w:r w:rsidRPr="0007178D">
        <w:rPr>
          <w:rFonts w:ascii="Cambria" w:hAnsi="Cambria"/>
          <w:color w:val="000000"/>
        </w:rPr>
        <w:t>Beste vrienden uit het kerkelijk netwerk;</w:t>
      </w:r>
    </w:p>
    <w:p w14:paraId="69E5ECCD" w14:textId="77777777" w:rsidR="001004B9" w:rsidRPr="0007178D" w:rsidRDefault="001004B9" w:rsidP="001004B9">
      <w:pPr>
        <w:rPr>
          <w:rFonts w:ascii="Cambria" w:hAnsi="Cambria"/>
          <w:color w:val="000000"/>
        </w:rPr>
      </w:pPr>
    </w:p>
    <w:p w14:paraId="7C6C8547" w14:textId="77777777" w:rsidR="001004B9" w:rsidRPr="0007178D" w:rsidRDefault="001004B9" w:rsidP="001004B9">
      <w:pPr>
        <w:rPr>
          <w:rFonts w:ascii="Cambria" w:hAnsi="Cambria"/>
        </w:rPr>
      </w:pPr>
      <w:r w:rsidRPr="0007178D">
        <w:rPr>
          <w:rFonts w:ascii="Cambria" w:hAnsi="Cambria"/>
          <w:color w:val="000000"/>
        </w:rPr>
        <w:t>Gisteren werd er door een meerderheid van de Tweede Kamer ingestemd met het voorstel om illegaliteit en het helpen van mensen in de illegaliteit strafbaar te stellen</w:t>
      </w:r>
      <w:r w:rsidRPr="0007178D">
        <w:rPr>
          <w:rFonts w:ascii="Cambria" w:hAnsi="Cambria"/>
        </w:rPr>
        <w:t xml:space="preserve">. Hierdoor worden kwetsbare mensen aan hun lot overgelaten: ze durven minder snel medische hulp te zoeken, houden hun kinderen weg van school en verdwijnen onder de radar. </w:t>
      </w:r>
    </w:p>
    <w:p w14:paraId="000484F1" w14:textId="77777777" w:rsidR="001004B9" w:rsidRPr="0007178D" w:rsidRDefault="001004B9" w:rsidP="001004B9">
      <w:pPr>
        <w:rPr>
          <w:rFonts w:ascii="Cambria" w:hAnsi="Cambria"/>
        </w:rPr>
      </w:pPr>
    </w:p>
    <w:p w14:paraId="2BA1B586" w14:textId="07EA52A7" w:rsidR="001004B9" w:rsidRPr="0007178D" w:rsidRDefault="001004B9" w:rsidP="001004B9">
      <w:pPr>
        <w:rPr>
          <w:rFonts w:ascii="Cambria" w:hAnsi="Cambria"/>
        </w:rPr>
      </w:pPr>
      <w:r w:rsidRPr="0007178D">
        <w:rPr>
          <w:rFonts w:ascii="Cambria" w:hAnsi="Cambria"/>
        </w:rPr>
        <w:t xml:space="preserve">Dit voorstel, deel uitmakend van de nieuwe Asielnoodmaatregelenwet, druist </w:t>
      </w:r>
      <w:r w:rsidR="00457232" w:rsidRPr="0007178D">
        <w:rPr>
          <w:rFonts w:ascii="Cambria" w:hAnsi="Cambria"/>
        </w:rPr>
        <w:t xml:space="preserve">op alle fronten </w:t>
      </w:r>
      <w:r w:rsidRPr="0007178D">
        <w:rPr>
          <w:rFonts w:ascii="Cambria" w:hAnsi="Cambria"/>
        </w:rPr>
        <w:t xml:space="preserve">in tegen het bijbels </w:t>
      </w:r>
      <w:proofErr w:type="spellStart"/>
      <w:r w:rsidRPr="0007178D">
        <w:rPr>
          <w:rFonts w:ascii="Cambria" w:hAnsi="Cambria"/>
        </w:rPr>
        <w:t>appèl</w:t>
      </w:r>
      <w:proofErr w:type="spellEnd"/>
      <w:r w:rsidRPr="0007178D">
        <w:rPr>
          <w:rFonts w:ascii="Cambria" w:hAnsi="Cambria"/>
        </w:rPr>
        <w:t xml:space="preserve"> </w:t>
      </w:r>
      <w:r w:rsidR="00457232" w:rsidRPr="0007178D">
        <w:rPr>
          <w:rFonts w:ascii="Cambria" w:hAnsi="Cambria"/>
        </w:rPr>
        <w:t>dat er één is van naastenliefde en solidariteit, juist ook met de vreemdeling in ons midden.</w:t>
      </w:r>
    </w:p>
    <w:p w14:paraId="79E19C97" w14:textId="5AF9CAF8" w:rsidR="001004B9" w:rsidRPr="0007178D" w:rsidRDefault="001004B9" w:rsidP="001004B9">
      <w:pPr>
        <w:rPr>
          <w:rFonts w:ascii="Cambria" w:hAnsi="Cambria"/>
        </w:rPr>
      </w:pPr>
      <w:r w:rsidRPr="0007178D">
        <w:rPr>
          <w:rFonts w:ascii="Cambria" w:hAnsi="Cambria"/>
        </w:rPr>
        <w:t xml:space="preserve"> </w:t>
      </w:r>
    </w:p>
    <w:p w14:paraId="3ED31E7D" w14:textId="77777777" w:rsidR="0007178D" w:rsidRDefault="001004B9" w:rsidP="001004B9">
      <w:pPr>
        <w:rPr>
          <w:rFonts w:ascii="Cambria" w:hAnsi="Cambria"/>
          <w:color w:val="000000"/>
        </w:rPr>
      </w:pPr>
      <w:r w:rsidRPr="0007178D">
        <w:rPr>
          <w:rFonts w:ascii="Cambria" w:hAnsi="Cambria"/>
          <w:color w:val="000000"/>
        </w:rPr>
        <w:t>Morgen</w:t>
      </w:r>
      <w:r w:rsidR="00457232" w:rsidRPr="0007178D">
        <w:rPr>
          <w:rFonts w:ascii="Cambria" w:hAnsi="Cambria"/>
          <w:color w:val="000000"/>
        </w:rPr>
        <w:t>middag</w:t>
      </w:r>
      <w:r w:rsidRPr="0007178D">
        <w:rPr>
          <w:rFonts w:ascii="Cambria" w:hAnsi="Cambria"/>
          <w:color w:val="000000"/>
        </w:rPr>
        <w:t xml:space="preserve"> wordt hier definitief over gestemd en </w:t>
      </w:r>
      <w:r w:rsidR="00457232" w:rsidRPr="0007178D">
        <w:rPr>
          <w:rFonts w:ascii="Cambria" w:hAnsi="Cambria"/>
          <w:color w:val="000000"/>
        </w:rPr>
        <w:t>daar hangt veel van af. D</w:t>
      </w:r>
      <w:r w:rsidRPr="0007178D">
        <w:rPr>
          <w:rFonts w:ascii="Cambria" w:hAnsi="Cambria"/>
          <w:color w:val="000000"/>
        </w:rPr>
        <w:t>aarom vragen w</w:t>
      </w:r>
      <w:r w:rsidR="00457232" w:rsidRPr="0007178D">
        <w:rPr>
          <w:rFonts w:ascii="Cambria" w:hAnsi="Cambria"/>
          <w:color w:val="000000"/>
        </w:rPr>
        <w:t xml:space="preserve">ij, leden van het Gelagkameroverleg, (een verband van hulporganisaties die zich inzetten voor </w:t>
      </w:r>
      <w:proofErr w:type="spellStart"/>
      <w:r w:rsidR="00457232" w:rsidRPr="0007178D">
        <w:rPr>
          <w:rFonts w:ascii="Cambria" w:hAnsi="Cambria"/>
          <w:color w:val="000000"/>
        </w:rPr>
        <w:t>ongedocumenteerden</w:t>
      </w:r>
      <w:proofErr w:type="spellEnd"/>
      <w:r w:rsidR="00457232" w:rsidRPr="0007178D">
        <w:rPr>
          <w:rFonts w:ascii="Cambria" w:hAnsi="Cambria"/>
          <w:color w:val="000000"/>
        </w:rPr>
        <w:t>)</w:t>
      </w:r>
      <w:r w:rsidRPr="0007178D">
        <w:rPr>
          <w:rFonts w:ascii="Cambria" w:hAnsi="Cambria"/>
          <w:color w:val="000000"/>
        </w:rPr>
        <w:t xml:space="preserve"> </w:t>
      </w:r>
      <w:r w:rsidR="00457232" w:rsidRPr="0007178D">
        <w:rPr>
          <w:rFonts w:ascii="Cambria" w:hAnsi="Cambria"/>
          <w:color w:val="000000"/>
        </w:rPr>
        <w:t>u</w:t>
      </w:r>
      <w:r w:rsidRPr="0007178D">
        <w:rPr>
          <w:rFonts w:ascii="Cambria" w:hAnsi="Cambria"/>
          <w:color w:val="000000"/>
        </w:rPr>
        <w:t xml:space="preserve"> als kerken</w:t>
      </w:r>
      <w:r w:rsidR="0007178D" w:rsidRPr="0007178D">
        <w:rPr>
          <w:rFonts w:ascii="Cambria" w:hAnsi="Cambria"/>
          <w:color w:val="000000"/>
        </w:rPr>
        <w:t xml:space="preserve"> het volgende: </w:t>
      </w:r>
    </w:p>
    <w:p w14:paraId="1DD7339B" w14:textId="77777777" w:rsidR="0007178D" w:rsidRDefault="0007178D" w:rsidP="001004B9">
      <w:pPr>
        <w:rPr>
          <w:rFonts w:ascii="Cambria" w:hAnsi="Cambria"/>
          <w:color w:val="000000"/>
        </w:rPr>
      </w:pPr>
    </w:p>
    <w:p w14:paraId="7EAFEDEE" w14:textId="73F9E4EE" w:rsidR="00457232" w:rsidRPr="0007178D" w:rsidRDefault="00D1130F" w:rsidP="001004B9">
      <w:pPr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Bent </w:t>
      </w:r>
      <w:r w:rsidR="0007178D" w:rsidRPr="0007178D">
        <w:rPr>
          <w:rFonts w:ascii="Cambria" w:hAnsi="Cambria"/>
          <w:color w:val="000000"/>
        </w:rPr>
        <w:t>u als kerkgemeenschap</w:t>
      </w:r>
      <w:r w:rsidR="001004B9" w:rsidRPr="0007178D">
        <w:rPr>
          <w:rFonts w:ascii="Cambria" w:hAnsi="Cambria"/>
          <w:color w:val="000000"/>
        </w:rPr>
        <w:t xml:space="preserve"> </w:t>
      </w:r>
      <w:r w:rsidR="0007178D">
        <w:rPr>
          <w:rFonts w:ascii="Cambria" w:hAnsi="Cambria"/>
          <w:color w:val="000000"/>
        </w:rPr>
        <w:t xml:space="preserve">bereid </w:t>
      </w:r>
      <w:r w:rsidR="001004B9" w:rsidRPr="0007178D">
        <w:rPr>
          <w:rFonts w:ascii="Cambria" w:hAnsi="Cambria"/>
          <w:color w:val="000000"/>
        </w:rPr>
        <w:t xml:space="preserve">letterlijk met ons </w:t>
      </w:r>
      <w:r w:rsidR="00457232" w:rsidRPr="0007178D">
        <w:rPr>
          <w:rFonts w:ascii="Cambria" w:hAnsi="Cambria"/>
          <w:color w:val="000000"/>
        </w:rPr>
        <w:t>aan de</w:t>
      </w:r>
      <w:r w:rsidR="001004B9" w:rsidRPr="0007178D">
        <w:rPr>
          <w:rFonts w:ascii="Cambria" w:hAnsi="Cambria"/>
          <w:color w:val="000000"/>
        </w:rPr>
        <w:t xml:space="preserve"> </w:t>
      </w:r>
      <w:proofErr w:type="spellStart"/>
      <w:r w:rsidR="001004B9" w:rsidRPr="0007178D">
        <w:rPr>
          <w:rFonts w:ascii="Cambria" w:hAnsi="Cambria"/>
          <w:color w:val="000000"/>
        </w:rPr>
        <w:t>noodbel</w:t>
      </w:r>
      <w:proofErr w:type="spellEnd"/>
      <w:r w:rsidR="001004B9" w:rsidRPr="0007178D">
        <w:rPr>
          <w:rFonts w:ascii="Cambria" w:hAnsi="Cambria"/>
          <w:color w:val="000000"/>
        </w:rPr>
        <w:t xml:space="preserve"> te </w:t>
      </w:r>
      <w:r w:rsidR="00457232" w:rsidRPr="0007178D">
        <w:rPr>
          <w:rFonts w:ascii="Cambria" w:hAnsi="Cambria"/>
          <w:color w:val="000000"/>
        </w:rPr>
        <w:t xml:space="preserve">trekken door morgen </w:t>
      </w:r>
      <w:r w:rsidR="001004B9" w:rsidRPr="0007178D">
        <w:rPr>
          <w:rFonts w:ascii="Cambria" w:hAnsi="Cambria"/>
          <w:color w:val="000000"/>
        </w:rPr>
        <w:t>om 12.00 uur</w:t>
      </w:r>
      <w:r w:rsidR="00457232" w:rsidRPr="0007178D">
        <w:rPr>
          <w:rFonts w:ascii="Cambria" w:hAnsi="Cambria"/>
          <w:color w:val="000000"/>
        </w:rPr>
        <w:t>,</w:t>
      </w:r>
      <w:r w:rsidR="001004B9" w:rsidRPr="0007178D">
        <w:rPr>
          <w:rFonts w:ascii="Cambria" w:hAnsi="Cambria"/>
          <w:color w:val="000000"/>
        </w:rPr>
        <w:t xml:space="preserve"> uw klokken </w:t>
      </w:r>
      <w:r w:rsidR="00457232" w:rsidRPr="0007178D">
        <w:rPr>
          <w:rFonts w:ascii="Cambria" w:hAnsi="Cambria"/>
          <w:color w:val="000000"/>
        </w:rPr>
        <w:t>voor vijf minuten te luiden</w:t>
      </w:r>
      <w:r w:rsidR="0007178D" w:rsidRPr="0007178D">
        <w:rPr>
          <w:rFonts w:ascii="Cambria" w:hAnsi="Cambria"/>
          <w:color w:val="000000"/>
        </w:rPr>
        <w:t>?</w:t>
      </w:r>
      <w:r w:rsidR="00457232" w:rsidRPr="0007178D">
        <w:rPr>
          <w:rFonts w:ascii="Cambria" w:hAnsi="Cambria"/>
          <w:color w:val="000000"/>
        </w:rPr>
        <w:t xml:space="preserve"> </w:t>
      </w:r>
    </w:p>
    <w:p w14:paraId="60E55131" w14:textId="77777777" w:rsidR="00457232" w:rsidRPr="0007178D" w:rsidRDefault="00457232" w:rsidP="001004B9">
      <w:pPr>
        <w:rPr>
          <w:rFonts w:ascii="Cambria" w:hAnsi="Cambria"/>
          <w:color w:val="000000"/>
        </w:rPr>
      </w:pPr>
    </w:p>
    <w:p w14:paraId="192EEAF4" w14:textId="440371D7" w:rsidR="00457232" w:rsidRPr="0007178D" w:rsidRDefault="00457232" w:rsidP="001004B9">
      <w:pPr>
        <w:rPr>
          <w:rFonts w:ascii="Cambria" w:hAnsi="Cambria"/>
          <w:color w:val="000000"/>
        </w:rPr>
      </w:pPr>
      <w:r w:rsidRPr="0007178D">
        <w:rPr>
          <w:rFonts w:ascii="Cambria" w:hAnsi="Cambria"/>
          <w:color w:val="000000"/>
        </w:rPr>
        <w:t xml:space="preserve">Wij </w:t>
      </w:r>
      <w:r w:rsidR="0007178D" w:rsidRPr="0007178D">
        <w:rPr>
          <w:rFonts w:ascii="Cambria" w:hAnsi="Cambria"/>
          <w:color w:val="000000"/>
        </w:rPr>
        <w:t>zouden u zeer dankbaar zijn</w:t>
      </w:r>
      <w:r w:rsidR="0007178D">
        <w:rPr>
          <w:rFonts w:ascii="Cambria" w:hAnsi="Cambria"/>
          <w:color w:val="000000"/>
        </w:rPr>
        <w:t xml:space="preserve"> voor dit geluid van protest</w:t>
      </w:r>
      <w:r w:rsidR="0007178D" w:rsidRPr="0007178D">
        <w:rPr>
          <w:rFonts w:ascii="Cambria" w:hAnsi="Cambria"/>
          <w:color w:val="000000"/>
        </w:rPr>
        <w:t>, ook</w:t>
      </w:r>
      <w:r w:rsidRPr="0007178D">
        <w:rPr>
          <w:rFonts w:ascii="Cambria" w:hAnsi="Cambria"/>
          <w:color w:val="000000"/>
        </w:rPr>
        <w:t xml:space="preserve"> voor uw eventuele bereidheid om dit bericht in uw eigen kerkelijke netwerk te verspreiden.</w:t>
      </w:r>
    </w:p>
    <w:p w14:paraId="4A3C635B" w14:textId="77777777" w:rsidR="00457232" w:rsidRPr="0007178D" w:rsidRDefault="00457232" w:rsidP="001004B9">
      <w:pPr>
        <w:rPr>
          <w:rFonts w:ascii="Cambria" w:hAnsi="Cambria"/>
          <w:color w:val="000000"/>
        </w:rPr>
      </w:pPr>
    </w:p>
    <w:p w14:paraId="12C8DD85" w14:textId="77777777" w:rsidR="00457232" w:rsidRPr="0007178D" w:rsidRDefault="00457232" w:rsidP="001004B9">
      <w:pPr>
        <w:rPr>
          <w:rFonts w:ascii="Cambria" w:hAnsi="Cambria"/>
          <w:color w:val="000000"/>
        </w:rPr>
      </w:pPr>
      <w:r w:rsidRPr="0007178D">
        <w:rPr>
          <w:rFonts w:ascii="Cambria" w:hAnsi="Cambria"/>
          <w:color w:val="000000"/>
        </w:rPr>
        <w:t>Namens het Gelagkameroverleg,</w:t>
      </w:r>
    </w:p>
    <w:p w14:paraId="16353529" w14:textId="77777777" w:rsidR="0007178D" w:rsidRPr="0007178D" w:rsidRDefault="0007178D" w:rsidP="001004B9">
      <w:pPr>
        <w:rPr>
          <w:rFonts w:ascii="Cambria" w:hAnsi="Cambria"/>
          <w:color w:val="000000"/>
        </w:rPr>
      </w:pPr>
    </w:p>
    <w:p w14:paraId="02B4031D" w14:textId="77777777" w:rsidR="0007178D" w:rsidRPr="0007178D" w:rsidRDefault="0007178D" w:rsidP="001004B9">
      <w:pPr>
        <w:rPr>
          <w:rFonts w:ascii="Cambria" w:hAnsi="Cambria"/>
          <w:color w:val="000000"/>
        </w:rPr>
      </w:pPr>
    </w:p>
    <w:p w14:paraId="3C93A4BF" w14:textId="30F3E724" w:rsidR="0007178D" w:rsidRPr="0007178D" w:rsidRDefault="0007178D" w:rsidP="001004B9">
      <w:pPr>
        <w:rPr>
          <w:rFonts w:ascii="Cambria" w:hAnsi="Cambria"/>
          <w:color w:val="000000"/>
        </w:rPr>
      </w:pPr>
      <w:r w:rsidRPr="0007178D">
        <w:rPr>
          <w:rFonts w:ascii="Cambria" w:hAnsi="Cambria"/>
          <w:noProof/>
        </w:rPr>
        <w:drawing>
          <wp:inline distT="0" distB="0" distL="0" distR="0" wp14:anchorId="17F70B5A" wp14:editId="7B7B39CF">
            <wp:extent cx="1752600" cy="857250"/>
            <wp:effectExtent l="0" t="0" r="0" b="0"/>
            <wp:docPr id="466226702" name="Afbeelding 1" descr="Afbeelding met schets, tekening, Lijnillustraties, Kinderkunst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226702" name="Afbeelding 1" descr="Afbeelding met schets, tekening, Lijnillustraties, Kinderkunst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B7F0D" w14:textId="77777777" w:rsidR="0007178D" w:rsidRPr="0007178D" w:rsidRDefault="0007178D" w:rsidP="001004B9">
      <w:pPr>
        <w:rPr>
          <w:rFonts w:ascii="Cambria" w:hAnsi="Cambria"/>
          <w:color w:val="000000"/>
        </w:rPr>
      </w:pPr>
    </w:p>
    <w:p w14:paraId="6E2998E4" w14:textId="0723F8C6" w:rsidR="001004B9" w:rsidRPr="0007178D" w:rsidRDefault="00457232" w:rsidP="001004B9">
      <w:pPr>
        <w:rPr>
          <w:rFonts w:ascii="Cambria" w:hAnsi="Cambria"/>
          <w:color w:val="000000"/>
        </w:rPr>
      </w:pPr>
      <w:r w:rsidRPr="0007178D">
        <w:rPr>
          <w:rFonts w:ascii="Cambria" w:hAnsi="Cambria"/>
          <w:color w:val="000000"/>
        </w:rPr>
        <w:br/>
        <w:t xml:space="preserve">Geeske Hovingh (voorzitter) </w:t>
      </w:r>
    </w:p>
    <w:p w14:paraId="7C11D750" w14:textId="0290B492" w:rsidR="001004B9" w:rsidRPr="0007178D" w:rsidRDefault="0007178D" w:rsidP="001004B9">
      <w:pPr>
        <w:rPr>
          <w:rFonts w:ascii="Cambria" w:hAnsi="Cambria"/>
        </w:rPr>
      </w:pPr>
      <w:r>
        <w:rPr>
          <w:rFonts w:ascii="Cambria" w:hAnsi="Cambria"/>
        </w:rPr>
        <w:t>06-28810898</w:t>
      </w:r>
    </w:p>
    <w:p w14:paraId="102AD7A0" w14:textId="77777777" w:rsidR="001004B9" w:rsidRPr="0007178D" w:rsidRDefault="001004B9">
      <w:pPr>
        <w:rPr>
          <w:rFonts w:ascii="Cambria" w:hAnsi="Cambria"/>
        </w:rPr>
      </w:pPr>
    </w:p>
    <w:sectPr w:rsidR="001004B9" w:rsidRPr="000717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4B9"/>
    <w:rsid w:val="0007178D"/>
    <w:rsid w:val="001004B9"/>
    <w:rsid w:val="00436EF7"/>
    <w:rsid w:val="00457232"/>
    <w:rsid w:val="00D1130F"/>
    <w:rsid w:val="00DC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4D233"/>
  <w15:chartTrackingRefBased/>
  <w15:docId w15:val="{7CD70DE1-00E9-411E-9066-7F01C0CEC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004B9"/>
    <w:pPr>
      <w:spacing w:after="0" w:line="240" w:lineRule="auto"/>
    </w:pPr>
    <w:rPr>
      <w:rFonts w:ascii="Aptos" w:hAnsi="Aptos" w:cs="Aptos"/>
      <w:kern w:val="0"/>
    </w:rPr>
  </w:style>
  <w:style w:type="paragraph" w:styleId="Kop1">
    <w:name w:val="heading 1"/>
    <w:basedOn w:val="Standaard"/>
    <w:next w:val="Standaard"/>
    <w:link w:val="Kop1Char"/>
    <w:uiPriority w:val="9"/>
    <w:qFormat/>
    <w:rsid w:val="001004B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004B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004B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004B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004B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004B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004B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004B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004B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004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004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004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004B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004B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004B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004B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004B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004B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004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004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004B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004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004B9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CitaatChar">
    <w:name w:val="Citaat Char"/>
    <w:basedOn w:val="Standaardalinea-lettertype"/>
    <w:link w:val="Citaat"/>
    <w:uiPriority w:val="29"/>
    <w:rsid w:val="001004B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004B9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Intensievebenadrukking">
    <w:name w:val="Intense Emphasis"/>
    <w:basedOn w:val="Standaardalinea-lettertype"/>
    <w:uiPriority w:val="21"/>
    <w:qFormat/>
    <w:rsid w:val="001004B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004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004B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004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50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Sterre Krot | Maya Angelou Opvang</dc:creator>
  <cp:keywords/>
  <dc:description/>
  <cp:lastModifiedBy>Sterre Krot | Maya Angelou Opvang</cp:lastModifiedBy>
  <cp:revision>2</cp:revision>
  <cp:lastPrinted>2025-07-02T11:04:00Z</cp:lastPrinted>
  <dcterms:created xsi:type="dcterms:W3CDTF">2025-07-02T11:04:00Z</dcterms:created>
  <dcterms:modified xsi:type="dcterms:W3CDTF">2025-07-02T11:04:00Z</dcterms:modified>
</cp:coreProperties>
</file>