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B1D94" w14:textId="1EE06615" w:rsidR="00F55825" w:rsidRPr="00A317F2" w:rsidRDefault="00C05CEC" w:rsidP="00F55825">
      <w:pPr>
        <w:spacing w:after="0"/>
        <w:rPr>
          <w:b/>
          <w:bCs/>
        </w:rPr>
      </w:pPr>
      <w:r w:rsidRPr="00B37D03">
        <w:rPr>
          <w:b/>
          <w:bCs/>
        </w:rPr>
        <w:t xml:space="preserve">Samenvattingen van de </w:t>
      </w:r>
      <w:r w:rsidR="00F55825" w:rsidRPr="00B37D03">
        <w:rPr>
          <w:b/>
          <w:bCs/>
        </w:rPr>
        <w:t xml:space="preserve">VTU-informatieavond 26 mei </w:t>
      </w:r>
      <w:r w:rsidR="00943FB3">
        <w:rPr>
          <w:b/>
          <w:bCs/>
        </w:rPr>
        <w:t xml:space="preserve">in </w:t>
      </w:r>
      <w:r w:rsidR="00F55825" w:rsidRPr="00B37D03">
        <w:rPr>
          <w:b/>
          <w:bCs/>
        </w:rPr>
        <w:t>Pakhuis de Zwijger Amsterdam</w:t>
      </w:r>
      <w:r w:rsidR="00B37D03">
        <w:rPr>
          <w:b/>
          <w:bCs/>
        </w:rPr>
        <w:t xml:space="preserve">: </w:t>
      </w:r>
      <w:r w:rsidR="00F55825" w:rsidRPr="00F55825">
        <w:rPr>
          <w:b/>
          <w:bCs/>
        </w:rPr>
        <w:t xml:space="preserve">Het asielbeleid </w:t>
      </w:r>
      <w:r w:rsidR="00943FB3">
        <w:rPr>
          <w:b/>
          <w:bCs/>
        </w:rPr>
        <w:t xml:space="preserve">is </w:t>
      </w:r>
      <w:r w:rsidR="00F55825" w:rsidRPr="00F55825">
        <w:rPr>
          <w:b/>
          <w:bCs/>
        </w:rPr>
        <w:t>kommer en kwel, maar … er is tegenspel</w:t>
      </w:r>
      <w:r w:rsidR="00943FB3">
        <w:rPr>
          <w:b/>
          <w:bCs/>
        </w:rPr>
        <w:t xml:space="preserve">! </w:t>
      </w:r>
      <w:r w:rsidR="00A317F2" w:rsidRPr="00A317F2">
        <w:rPr>
          <w:b/>
          <w:bCs/>
        </w:rPr>
        <w:t xml:space="preserve">Moderatoren: Marjan Sax en Elke </w:t>
      </w:r>
      <w:proofErr w:type="spellStart"/>
      <w:r w:rsidR="00A317F2" w:rsidRPr="00A317F2">
        <w:rPr>
          <w:b/>
          <w:bCs/>
        </w:rPr>
        <w:t>U</w:t>
      </w:r>
      <w:r w:rsidR="00A317F2">
        <w:rPr>
          <w:b/>
          <w:bCs/>
        </w:rPr>
        <w:t>i</w:t>
      </w:r>
      <w:r w:rsidR="00A317F2" w:rsidRPr="00A317F2">
        <w:rPr>
          <w:b/>
          <w:bCs/>
        </w:rPr>
        <w:t>tentuis</w:t>
      </w:r>
      <w:proofErr w:type="spellEnd"/>
    </w:p>
    <w:p w14:paraId="25978B17" w14:textId="77777777" w:rsidR="00A317F2" w:rsidRDefault="00A317F2" w:rsidP="00F55825">
      <w:pPr>
        <w:spacing w:after="0"/>
      </w:pPr>
    </w:p>
    <w:p w14:paraId="662C1223" w14:textId="1C9F2B41" w:rsidR="00F55825" w:rsidRPr="00F55825" w:rsidRDefault="00F55825" w:rsidP="00F55825">
      <w:pPr>
        <w:spacing w:after="0"/>
        <w:rPr>
          <w:b/>
          <w:bCs/>
        </w:rPr>
      </w:pPr>
      <w:r w:rsidRPr="00F55825">
        <w:rPr>
          <w:b/>
          <w:bCs/>
        </w:rPr>
        <w:t>Vooraf</w:t>
      </w:r>
    </w:p>
    <w:p w14:paraId="4FFCB15E" w14:textId="348C1B00" w:rsidR="00F55825" w:rsidRDefault="00F55825" w:rsidP="00F55825">
      <w:pPr>
        <w:spacing w:after="0"/>
      </w:pPr>
      <w:r>
        <w:t xml:space="preserve">De </w:t>
      </w:r>
      <w:r w:rsidR="00C05CEC">
        <w:t>26</w:t>
      </w:r>
      <w:r w:rsidR="00C05CEC" w:rsidRPr="00C05CEC">
        <w:rPr>
          <w:vertAlign w:val="superscript"/>
        </w:rPr>
        <w:t>ste</w:t>
      </w:r>
      <w:r w:rsidR="00C05CEC">
        <w:t xml:space="preserve"> mei </w:t>
      </w:r>
      <w:r w:rsidR="00170000">
        <w:t xml:space="preserve">begon stralend </w:t>
      </w:r>
      <w:r w:rsidR="00C05CEC">
        <w:t>met de uitspraak van de Rechtbank Den Haag inzake de rechtszak</w:t>
      </w:r>
      <w:r w:rsidR="007C10D4">
        <w:t>en</w:t>
      </w:r>
      <w:r w:rsidR="00C05CEC">
        <w:t xml:space="preserve"> die advocaat Pim Fischer tezamen met migratierechtexpert Carolus </w:t>
      </w:r>
      <w:proofErr w:type="spellStart"/>
      <w:r w:rsidR="00C05CEC">
        <w:t>Grütters</w:t>
      </w:r>
      <w:proofErr w:type="spellEnd"/>
      <w:r w:rsidR="00C05CEC">
        <w:t xml:space="preserve"> zes weken geleden had aangespannen tegen de plannen van Minister Faber van Asiel en Migratie: </w:t>
      </w:r>
      <w:r w:rsidR="00C05CEC" w:rsidRPr="005071A2">
        <w:rPr>
          <w:b/>
          <w:bCs/>
        </w:rPr>
        <w:t xml:space="preserve">de Rechtbank wijst de eisen van Fischer en </w:t>
      </w:r>
      <w:proofErr w:type="spellStart"/>
      <w:r w:rsidR="00C05CEC" w:rsidRPr="005071A2">
        <w:rPr>
          <w:b/>
          <w:bCs/>
        </w:rPr>
        <w:t>Grütters</w:t>
      </w:r>
      <w:proofErr w:type="spellEnd"/>
      <w:r w:rsidR="00C05CEC" w:rsidRPr="005071A2">
        <w:rPr>
          <w:b/>
          <w:bCs/>
        </w:rPr>
        <w:t xml:space="preserve"> toe</w:t>
      </w:r>
      <w:r w:rsidR="00C05CEC">
        <w:t>.</w:t>
      </w:r>
    </w:p>
    <w:p w14:paraId="114CBBE2" w14:textId="77777777" w:rsidR="00C05CEC" w:rsidRDefault="00C05CEC" w:rsidP="00F55825">
      <w:pPr>
        <w:spacing w:after="0"/>
      </w:pPr>
    </w:p>
    <w:p w14:paraId="258B17CF" w14:textId="2D59F17A" w:rsidR="00C05CEC" w:rsidRPr="00C05CEC" w:rsidRDefault="00C05CEC" w:rsidP="00F55825">
      <w:pPr>
        <w:spacing w:after="0"/>
        <w:rPr>
          <w:b/>
          <w:bCs/>
        </w:rPr>
      </w:pPr>
      <w:r w:rsidRPr="00C05CEC">
        <w:rPr>
          <w:b/>
          <w:bCs/>
        </w:rPr>
        <w:t>Samenvattingen van de presentaties</w:t>
      </w:r>
    </w:p>
    <w:p w14:paraId="65F3C9D3" w14:textId="0C6799A6" w:rsidR="00C05CEC" w:rsidRDefault="00BB71D7" w:rsidP="00BB71D7">
      <w:pPr>
        <w:pStyle w:val="Lijstalinea"/>
        <w:numPr>
          <w:ilvl w:val="0"/>
          <w:numId w:val="1"/>
        </w:numPr>
        <w:spacing w:after="0"/>
        <w:rPr>
          <w:b/>
          <w:bCs/>
        </w:rPr>
      </w:pPr>
      <w:r w:rsidRPr="00BB71D7">
        <w:rPr>
          <w:b/>
          <w:bCs/>
        </w:rPr>
        <w:t>Kerkasiel Kampen</w:t>
      </w:r>
      <w:r>
        <w:rPr>
          <w:b/>
          <w:bCs/>
        </w:rPr>
        <w:t>: Esther Stomphorst</w:t>
      </w:r>
    </w:p>
    <w:p w14:paraId="33D3CBAB" w14:textId="3668D2C7" w:rsidR="00A0787C" w:rsidRDefault="00BB71D7" w:rsidP="00BB71D7">
      <w:pPr>
        <w:spacing w:after="0"/>
      </w:pPr>
      <w:r>
        <w:t xml:space="preserve">Op 21 november 2024 opende de kerk De Open Hof in Kampen de deuren voor de familie </w:t>
      </w:r>
      <w:proofErr w:type="spellStart"/>
      <w:r>
        <w:t>Babayants</w:t>
      </w:r>
      <w:proofErr w:type="spellEnd"/>
      <w:r>
        <w:t>, die uitgezet dreigt te worden naar Oezbekistan</w:t>
      </w:r>
      <w:r w:rsidR="00A0787C">
        <w:t>. De familie woont al tien jaar in Nederland, en v</w:t>
      </w:r>
      <w:r>
        <w:t xml:space="preserve">oor de </w:t>
      </w:r>
      <w:r w:rsidR="00F41E08" w:rsidRPr="00A21A4B">
        <w:rPr>
          <w:color w:val="000000" w:themeColor="text1"/>
        </w:rPr>
        <w:t>vier</w:t>
      </w:r>
      <w:r w:rsidR="00F41E08">
        <w:t xml:space="preserve"> </w:t>
      </w:r>
      <w:r>
        <w:t xml:space="preserve">kinderen </w:t>
      </w:r>
      <w:r w:rsidR="00A0787C">
        <w:t xml:space="preserve">is Oezbekistan </w:t>
      </w:r>
      <w:r>
        <w:t xml:space="preserve">een volkomen onbekend land. </w:t>
      </w:r>
      <w:r w:rsidR="00A0787C">
        <w:t xml:space="preserve">Om de kinderen voor deze beschadigende uitzetting te behoeden, verschafte </w:t>
      </w:r>
      <w:r>
        <w:t xml:space="preserve">De Open Hof </w:t>
      </w:r>
      <w:r w:rsidR="00A0787C">
        <w:t xml:space="preserve">de familie </w:t>
      </w:r>
      <w:r>
        <w:t>‘kerkasiel’</w:t>
      </w:r>
      <w:r w:rsidR="00A0787C">
        <w:t>: z</w:t>
      </w:r>
      <w:r>
        <w:t xml:space="preserve">olang een dienst gaande is, mag de politie de kerk niet betreden om de familie te arresteren en uit te zetten. </w:t>
      </w:r>
      <w:r w:rsidRPr="00572A01">
        <w:rPr>
          <w:b/>
          <w:bCs/>
        </w:rPr>
        <w:t>Esther Stomphorst</w:t>
      </w:r>
      <w:r>
        <w:t xml:space="preserve"> vertelde hoe de Open Hof al zes maanden</w:t>
      </w:r>
      <w:r w:rsidR="00943FB3">
        <w:t xml:space="preserve"> lang</w:t>
      </w:r>
      <w:r>
        <w:t xml:space="preserve"> een opeenvolging van diensten gaande heeft weten te houden: dag en nacht, in blokjes van vier uur. </w:t>
      </w:r>
      <w:r w:rsidR="00A0787C">
        <w:t xml:space="preserve">Honderden voorgangers uit het hele land hebben vieringen verzorgd, vrijwilligers zijn komen helpen, bezoekers zijn een kerkdienst komen bijwonen, muzikanten hebben een dienst ondersteund. Ga naar </w:t>
      </w:r>
      <w:hyperlink r:id="rId7" w:history="1">
        <w:r w:rsidR="00A0787C" w:rsidRPr="005B20B4">
          <w:rPr>
            <w:rStyle w:val="Hyperlink"/>
          </w:rPr>
          <w:t>www.kerkasielkampen.nl</w:t>
        </w:r>
      </w:hyperlink>
      <w:r w:rsidR="00A0787C">
        <w:t xml:space="preserve"> voor alle mogelijkheden (donaties!) om te helpen.</w:t>
      </w:r>
    </w:p>
    <w:p w14:paraId="2D90B1FA" w14:textId="77777777" w:rsidR="00A0787C" w:rsidRDefault="00A0787C" w:rsidP="00BB71D7">
      <w:pPr>
        <w:spacing w:after="0"/>
      </w:pPr>
    </w:p>
    <w:p w14:paraId="2ADA016F" w14:textId="6EFB5841" w:rsidR="00A0787C" w:rsidRPr="00FA4A29" w:rsidRDefault="00A0787C" w:rsidP="00A0787C">
      <w:pPr>
        <w:pStyle w:val="Lijstalinea"/>
        <w:numPr>
          <w:ilvl w:val="0"/>
          <w:numId w:val="1"/>
        </w:numPr>
        <w:spacing w:after="0"/>
        <w:rPr>
          <w:b/>
          <w:bCs/>
        </w:rPr>
      </w:pPr>
      <w:r w:rsidRPr="00FA4A29">
        <w:rPr>
          <w:b/>
          <w:bCs/>
        </w:rPr>
        <w:t xml:space="preserve">Gedichten over </w:t>
      </w:r>
      <w:r w:rsidR="00FA4A29">
        <w:rPr>
          <w:b/>
          <w:bCs/>
        </w:rPr>
        <w:t xml:space="preserve">het leven van </w:t>
      </w:r>
      <w:r w:rsidR="00FA4A29" w:rsidRPr="00FA4A29">
        <w:rPr>
          <w:b/>
          <w:bCs/>
        </w:rPr>
        <w:t xml:space="preserve">een </w:t>
      </w:r>
      <w:proofErr w:type="spellStart"/>
      <w:r w:rsidR="00FA4A29" w:rsidRPr="00FA4A29">
        <w:rPr>
          <w:b/>
          <w:bCs/>
        </w:rPr>
        <w:t>ongedocumenteerd</w:t>
      </w:r>
      <w:r w:rsidR="00FA4A29">
        <w:rPr>
          <w:b/>
          <w:bCs/>
        </w:rPr>
        <w:t>e</w:t>
      </w:r>
      <w:proofErr w:type="spellEnd"/>
      <w:r w:rsidR="00FA4A29">
        <w:rPr>
          <w:b/>
          <w:bCs/>
        </w:rPr>
        <w:t xml:space="preserve"> in </w:t>
      </w:r>
      <w:r w:rsidR="00FA4A29" w:rsidRPr="00FA4A29">
        <w:rPr>
          <w:b/>
          <w:bCs/>
        </w:rPr>
        <w:t>Nederland</w:t>
      </w:r>
      <w:r w:rsidR="00A317F2">
        <w:rPr>
          <w:b/>
          <w:bCs/>
        </w:rPr>
        <w:t xml:space="preserve">: </w:t>
      </w:r>
      <w:proofErr w:type="spellStart"/>
      <w:r w:rsidR="00A317F2">
        <w:rPr>
          <w:b/>
          <w:bCs/>
        </w:rPr>
        <w:t>Sherita</w:t>
      </w:r>
      <w:proofErr w:type="spellEnd"/>
      <w:r w:rsidR="00A317F2">
        <w:rPr>
          <w:b/>
          <w:bCs/>
        </w:rPr>
        <w:t xml:space="preserve"> </w:t>
      </w:r>
      <w:proofErr w:type="spellStart"/>
      <w:r w:rsidR="00A317F2">
        <w:rPr>
          <w:b/>
          <w:bCs/>
        </w:rPr>
        <w:t>Algoe</w:t>
      </w:r>
      <w:proofErr w:type="spellEnd"/>
    </w:p>
    <w:p w14:paraId="4D146EE7" w14:textId="77777777" w:rsidR="00A21A4B" w:rsidRDefault="00A0787C" w:rsidP="00A0787C">
      <w:pPr>
        <w:spacing w:after="0"/>
      </w:pPr>
      <w:proofErr w:type="spellStart"/>
      <w:r w:rsidRPr="00572A01">
        <w:rPr>
          <w:b/>
          <w:bCs/>
        </w:rPr>
        <w:t>Sherita</w:t>
      </w:r>
      <w:proofErr w:type="spellEnd"/>
      <w:r w:rsidRPr="00572A01">
        <w:rPr>
          <w:b/>
          <w:bCs/>
        </w:rPr>
        <w:t xml:space="preserve"> </w:t>
      </w:r>
      <w:proofErr w:type="spellStart"/>
      <w:r w:rsidRPr="00572A01">
        <w:rPr>
          <w:b/>
          <w:bCs/>
        </w:rPr>
        <w:t>Algoe</w:t>
      </w:r>
      <w:proofErr w:type="spellEnd"/>
      <w:r w:rsidR="00943FB3">
        <w:rPr>
          <w:b/>
          <w:bCs/>
        </w:rPr>
        <w:t>,</w:t>
      </w:r>
      <w:r>
        <w:t xml:space="preserve"> </w:t>
      </w:r>
      <w:r w:rsidR="00FA4A29">
        <w:t xml:space="preserve">bewoonster van het opvanghuis Maya </w:t>
      </w:r>
      <w:proofErr w:type="spellStart"/>
      <w:r w:rsidR="00FA4A29">
        <w:t>Angelou</w:t>
      </w:r>
      <w:proofErr w:type="spellEnd"/>
      <w:r w:rsidR="00FA4A29">
        <w:t xml:space="preserve"> in Amsterdam, </w:t>
      </w:r>
      <w:r>
        <w:t>dr</w:t>
      </w:r>
      <w:r w:rsidR="00CD245D">
        <w:t>oe</w:t>
      </w:r>
      <w:r>
        <w:t>g</w:t>
      </w:r>
      <w:r w:rsidR="00FA4A29">
        <w:t xml:space="preserve"> </w:t>
      </w:r>
      <w:r w:rsidR="00AE1BFC">
        <w:t>een</w:t>
      </w:r>
      <w:r>
        <w:t xml:space="preserve"> gedicht voor</w:t>
      </w:r>
      <w:r w:rsidR="00BB71D7">
        <w:t xml:space="preserve"> </w:t>
      </w:r>
      <w:r w:rsidR="00FA4A29">
        <w:t xml:space="preserve">over haar bestaan als </w:t>
      </w:r>
      <w:proofErr w:type="spellStart"/>
      <w:r w:rsidR="00FA4A29">
        <w:t>ongedocumenteerde</w:t>
      </w:r>
      <w:proofErr w:type="spellEnd"/>
      <w:r w:rsidR="00FA4A29">
        <w:t xml:space="preserve"> in Nederland, in afwachting van het moment dat de IND de tijd rijp acht om te beslissen over haar toekomst</w:t>
      </w:r>
      <w:r w:rsidR="00AE1BFC">
        <w:t xml:space="preserve">: </w:t>
      </w:r>
    </w:p>
    <w:p w14:paraId="363AFBA7" w14:textId="49EFDCA6" w:rsidR="00A21A4B" w:rsidRDefault="00AE1BFC" w:rsidP="00A21A4B">
      <w:pPr>
        <w:spacing w:after="0"/>
        <w:ind w:left="708"/>
      </w:pPr>
      <w:r>
        <w:t xml:space="preserve">Tegen wie het slecht met me voor heeft zeg ik </w:t>
      </w:r>
      <w:r w:rsidR="00943FB3">
        <w:t>4</w:t>
      </w:r>
      <w:r w:rsidR="008014C5">
        <w:t xml:space="preserve"> </w:t>
      </w:r>
      <w:r>
        <w:t xml:space="preserve">woorden: “Het zal me lukken.” </w:t>
      </w:r>
    </w:p>
    <w:p w14:paraId="7CB514E7" w14:textId="77777777" w:rsidR="00A21A4B" w:rsidRDefault="00AE1BFC" w:rsidP="00A21A4B">
      <w:pPr>
        <w:spacing w:after="0"/>
        <w:ind w:left="708"/>
      </w:pPr>
      <w:r>
        <w:t>Teg</w:t>
      </w:r>
      <w:r w:rsidR="008014C5">
        <w:t>e</w:t>
      </w:r>
      <w:r>
        <w:t xml:space="preserve">n wie niets om mij geeft zeg ik </w:t>
      </w:r>
      <w:r w:rsidR="00943FB3">
        <w:t>2</w:t>
      </w:r>
      <w:r>
        <w:t xml:space="preserve"> woorden: “De groeten”. </w:t>
      </w:r>
    </w:p>
    <w:p w14:paraId="223769C3" w14:textId="11F0BA87" w:rsidR="00FA4A29" w:rsidRDefault="00AE1BFC" w:rsidP="00A21A4B">
      <w:pPr>
        <w:spacing w:after="0"/>
        <w:ind w:left="708"/>
      </w:pPr>
      <w:r>
        <w:t xml:space="preserve">Tegen degene die van me houdt zeg ik </w:t>
      </w:r>
      <w:r w:rsidR="00943FB3">
        <w:t>3</w:t>
      </w:r>
      <w:r>
        <w:t xml:space="preserve"> woorden: “Dank je wel!”</w:t>
      </w:r>
      <w:r w:rsidR="00943FB3">
        <w:t xml:space="preserve"> </w:t>
      </w:r>
    </w:p>
    <w:p w14:paraId="50BDF273" w14:textId="77777777" w:rsidR="00FA4A29" w:rsidRDefault="00FA4A29" w:rsidP="00A0787C">
      <w:pPr>
        <w:spacing w:after="0"/>
      </w:pPr>
    </w:p>
    <w:p w14:paraId="791DE3B5" w14:textId="51D8B4F5" w:rsidR="00FA4A29" w:rsidRPr="00FA4A29" w:rsidRDefault="00FA4A29" w:rsidP="00FA4A29">
      <w:pPr>
        <w:pStyle w:val="Lijstalinea"/>
        <w:numPr>
          <w:ilvl w:val="0"/>
          <w:numId w:val="1"/>
        </w:numPr>
        <w:spacing w:after="0"/>
        <w:rPr>
          <w:b/>
          <w:bCs/>
        </w:rPr>
      </w:pPr>
      <w:r w:rsidRPr="00FA4A29">
        <w:rPr>
          <w:b/>
          <w:bCs/>
        </w:rPr>
        <w:t>Juridisch tegenspel tegen de besluiten van Minister Faber</w:t>
      </w:r>
      <w:r w:rsidR="00EF5841">
        <w:rPr>
          <w:b/>
          <w:bCs/>
        </w:rPr>
        <w:t xml:space="preserve">: </w:t>
      </w:r>
      <w:r w:rsidR="006217DD">
        <w:rPr>
          <w:b/>
          <w:bCs/>
        </w:rPr>
        <w:t xml:space="preserve">Pim Fischer en </w:t>
      </w:r>
      <w:r w:rsidR="00EF5841">
        <w:rPr>
          <w:b/>
          <w:bCs/>
        </w:rPr>
        <w:t xml:space="preserve">Carolus </w:t>
      </w:r>
      <w:proofErr w:type="spellStart"/>
      <w:r w:rsidR="00EF5841">
        <w:rPr>
          <w:b/>
          <w:bCs/>
        </w:rPr>
        <w:t>Grütters</w:t>
      </w:r>
      <w:proofErr w:type="spellEnd"/>
      <w:r w:rsidR="00EF5841">
        <w:rPr>
          <w:b/>
          <w:bCs/>
        </w:rPr>
        <w:t xml:space="preserve">  </w:t>
      </w:r>
    </w:p>
    <w:p w14:paraId="7A91D0AA" w14:textId="5C485CEE" w:rsidR="00E121C8" w:rsidRDefault="00EF5841" w:rsidP="00E121C8">
      <w:pPr>
        <w:spacing w:after="0"/>
      </w:pPr>
      <w:r>
        <w:t xml:space="preserve">Migratie-expert bij het Centrum voor Migratierecht Radboud Universiteit Nijmegen </w:t>
      </w:r>
      <w:r w:rsidRPr="00572A01">
        <w:rPr>
          <w:b/>
          <w:bCs/>
        </w:rPr>
        <w:t xml:space="preserve">Carolus </w:t>
      </w:r>
      <w:proofErr w:type="spellStart"/>
      <w:r w:rsidRPr="00572A01">
        <w:rPr>
          <w:b/>
          <w:bCs/>
        </w:rPr>
        <w:t>Grütters</w:t>
      </w:r>
      <w:proofErr w:type="spellEnd"/>
      <w:r>
        <w:t xml:space="preserve"> </w:t>
      </w:r>
      <w:r w:rsidR="005071A2">
        <w:t>v</w:t>
      </w:r>
      <w:r w:rsidR="00E121C8">
        <w:t>oerde ons ter inleiding</w:t>
      </w:r>
      <w:r w:rsidR="00C01B59">
        <w:t xml:space="preserve"> </w:t>
      </w:r>
      <w:r w:rsidR="008216A5">
        <w:t xml:space="preserve">aan de hand van </w:t>
      </w:r>
      <w:r w:rsidR="006217DD">
        <w:t>zijn favoriete</w:t>
      </w:r>
      <w:r w:rsidR="008216A5">
        <w:t xml:space="preserve"> cartoons langs de vele duizenden jaren dat migratie al bestaat</w:t>
      </w:r>
      <w:r w:rsidR="008D0F95">
        <w:t xml:space="preserve">; hij </w:t>
      </w:r>
      <w:r w:rsidR="008216A5">
        <w:t>citeer</w:t>
      </w:r>
      <w:r w:rsidR="00E121C8">
        <w:t>de</w:t>
      </w:r>
      <w:r w:rsidR="008D0F95">
        <w:t xml:space="preserve"> in dit verband</w:t>
      </w:r>
      <w:r w:rsidR="008216A5">
        <w:t xml:space="preserve"> </w:t>
      </w:r>
      <w:r w:rsidR="006217DD">
        <w:t xml:space="preserve">hoogleraar </w:t>
      </w:r>
      <w:proofErr w:type="spellStart"/>
      <w:r w:rsidR="006217DD">
        <w:t>Migratie-geschiedenis</w:t>
      </w:r>
      <w:proofErr w:type="spellEnd"/>
      <w:r w:rsidR="006217DD">
        <w:t xml:space="preserve"> Universiteit Leiden </w:t>
      </w:r>
      <w:r w:rsidR="008216A5">
        <w:t>Leo Lucassen, d</w:t>
      </w:r>
      <w:r w:rsidR="00E121C8">
        <w:t>ie heeft uitgezocht d</w:t>
      </w:r>
      <w:r w:rsidR="008216A5">
        <w:t xml:space="preserve">at 98% van </w:t>
      </w:r>
      <w:r w:rsidR="006217DD">
        <w:t>de</w:t>
      </w:r>
      <w:r w:rsidR="008216A5">
        <w:t xml:space="preserve"> Nederlanders minstens één buitenlandse voorouder heeft</w:t>
      </w:r>
      <w:r w:rsidR="008D0F95">
        <w:t xml:space="preserve">. Voorts liet hij </w:t>
      </w:r>
      <w:r w:rsidR="00C01B59">
        <w:t xml:space="preserve">ons </w:t>
      </w:r>
      <w:r w:rsidR="008216A5">
        <w:t xml:space="preserve">Artikel 50 </w:t>
      </w:r>
      <w:r w:rsidR="00C01B59">
        <w:t>zien</w:t>
      </w:r>
      <w:r w:rsidR="00E121C8">
        <w:t xml:space="preserve"> </w:t>
      </w:r>
      <w:r w:rsidR="008216A5">
        <w:t>van de Nederlandse Grondwet uit 1798</w:t>
      </w:r>
      <w:r w:rsidR="006217DD">
        <w:t xml:space="preserve">: ‘De Maatschappij ontvangt alle Vreemdelingen, die de </w:t>
      </w:r>
      <w:proofErr w:type="spellStart"/>
      <w:r w:rsidR="006217DD">
        <w:t>weldaaden</w:t>
      </w:r>
      <w:proofErr w:type="spellEnd"/>
      <w:r w:rsidR="006217DD">
        <w:t xml:space="preserve"> der vrijheid vreedzaam </w:t>
      </w:r>
      <w:proofErr w:type="spellStart"/>
      <w:r w:rsidR="006217DD">
        <w:t>wenschen</w:t>
      </w:r>
      <w:proofErr w:type="spellEnd"/>
      <w:r w:rsidR="006217DD">
        <w:t xml:space="preserve"> te genieten, in haar midden, </w:t>
      </w:r>
      <w:proofErr w:type="spellStart"/>
      <w:r w:rsidR="006217DD">
        <w:t>verleenende</w:t>
      </w:r>
      <w:proofErr w:type="spellEnd"/>
      <w:r w:rsidR="006217DD">
        <w:t xml:space="preserve"> </w:t>
      </w:r>
      <w:proofErr w:type="spellStart"/>
      <w:r w:rsidR="006217DD">
        <w:t>denzelven</w:t>
      </w:r>
      <w:proofErr w:type="spellEnd"/>
      <w:r w:rsidR="006217DD">
        <w:t xml:space="preserve"> alle </w:t>
      </w:r>
      <w:proofErr w:type="spellStart"/>
      <w:r w:rsidR="006217DD">
        <w:t>zeekerheid</w:t>
      </w:r>
      <w:proofErr w:type="spellEnd"/>
      <w:r w:rsidR="006217DD">
        <w:t xml:space="preserve"> en bescherming</w:t>
      </w:r>
      <w:r w:rsidR="00E121C8">
        <w:t>’. Wat een verschil met wat – na vele nieuwe grondwetten – tegenwoordig d</w:t>
      </w:r>
      <w:r w:rsidR="006217DD">
        <w:t xml:space="preserve">e houding </w:t>
      </w:r>
      <w:r w:rsidR="00E121C8">
        <w:t xml:space="preserve">is </w:t>
      </w:r>
      <w:r w:rsidR="006217DD">
        <w:t>ten opzichte van migra</w:t>
      </w:r>
      <w:r w:rsidR="00943FB3">
        <w:t>n</w:t>
      </w:r>
      <w:r w:rsidR="006217DD">
        <w:t>t</w:t>
      </w:r>
      <w:r w:rsidR="00943FB3">
        <w:t>en</w:t>
      </w:r>
      <w:r w:rsidR="00E121C8">
        <w:t>!</w:t>
      </w:r>
    </w:p>
    <w:p w14:paraId="2B94D475" w14:textId="2E7D525C" w:rsidR="00572A01" w:rsidRDefault="00E121C8" w:rsidP="00FA4A29">
      <w:pPr>
        <w:spacing w:after="0"/>
      </w:pPr>
      <w:r>
        <w:tab/>
      </w:r>
      <w:r w:rsidR="006217DD">
        <w:t xml:space="preserve"> </w:t>
      </w:r>
      <w:r w:rsidR="00634AB5">
        <w:t xml:space="preserve">De </w:t>
      </w:r>
      <w:r>
        <w:t xml:space="preserve">rechtszaken </w:t>
      </w:r>
      <w:r w:rsidR="00634AB5">
        <w:t xml:space="preserve">die </w:t>
      </w:r>
      <w:r w:rsidR="00C01B59">
        <w:t xml:space="preserve">advocaat Pim </w:t>
      </w:r>
      <w:r>
        <w:t>Fischer</w:t>
      </w:r>
      <w:r w:rsidR="00C01B59">
        <w:t xml:space="preserve"> samen</w:t>
      </w:r>
      <w:r>
        <w:t xml:space="preserve"> </w:t>
      </w:r>
      <w:r w:rsidR="00C01B59">
        <w:t xml:space="preserve">met </w:t>
      </w:r>
      <w:proofErr w:type="spellStart"/>
      <w:r w:rsidR="00C01B59">
        <w:t>Grütters</w:t>
      </w:r>
      <w:proofErr w:type="spellEnd"/>
      <w:r w:rsidR="00C01B59">
        <w:t xml:space="preserve"> </w:t>
      </w:r>
      <w:r w:rsidR="00634AB5">
        <w:t>voer</w:t>
      </w:r>
      <w:r w:rsidR="00943FB3">
        <w:t>de</w:t>
      </w:r>
      <w:r w:rsidR="00634AB5">
        <w:t xml:space="preserve"> </w:t>
      </w:r>
      <w:r>
        <w:t xml:space="preserve">tegen </w:t>
      </w:r>
      <w:r w:rsidR="00C01B59">
        <w:t>Minister Faber van Asiel en Migratie</w:t>
      </w:r>
      <w:r w:rsidR="00634AB5">
        <w:t xml:space="preserve"> </w:t>
      </w:r>
      <w:r w:rsidR="008B0534">
        <w:t>g</w:t>
      </w:r>
      <w:r w:rsidR="00943FB3">
        <w:t>inge</w:t>
      </w:r>
      <w:r w:rsidR="00634AB5">
        <w:t>n</w:t>
      </w:r>
      <w:r w:rsidR="008B0534">
        <w:t xml:space="preserve"> om </w:t>
      </w:r>
      <w:r>
        <w:t xml:space="preserve">haar besluit om de ‘Bad-bed-brood’-voorzieningen in </w:t>
      </w:r>
      <w:r w:rsidR="00C01B59">
        <w:t>5</w:t>
      </w:r>
      <w:r>
        <w:t xml:space="preserve"> grote steden voor </w:t>
      </w:r>
      <w:proofErr w:type="spellStart"/>
      <w:r w:rsidR="00C01B59">
        <w:t>o</w:t>
      </w:r>
      <w:r>
        <w:t>ngedocumenteerden</w:t>
      </w:r>
      <w:proofErr w:type="spellEnd"/>
      <w:r>
        <w:t xml:space="preserve"> per 1 januari 2025 te sluiten. </w:t>
      </w:r>
      <w:proofErr w:type="spellStart"/>
      <w:r w:rsidR="00634AB5">
        <w:t>Grütters</w:t>
      </w:r>
      <w:proofErr w:type="spellEnd"/>
      <w:r w:rsidR="00634AB5">
        <w:t xml:space="preserve"> legt uit hoe die voorzieningen,  </w:t>
      </w:r>
      <w:r w:rsidR="007C10D4">
        <w:t xml:space="preserve">aanvankelijk een </w:t>
      </w:r>
      <w:r w:rsidR="007C10D4" w:rsidRPr="007C10D4">
        <w:rPr>
          <w:u w:val="single"/>
        </w:rPr>
        <w:t>gunst</w:t>
      </w:r>
      <w:r w:rsidR="007C10D4">
        <w:t xml:space="preserve">, (in het kader van ‘buitenwettelijk begunstigend beleid’) door een uitspraak van het Europese Hof van Justitie in 2024 </w:t>
      </w:r>
      <w:r w:rsidR="007D462F" w:rsidRPr="00A21A4B">
        <w:rPr>
          <w:color w:val="000000" w:themeColor="text1"/>
        </w:rPr>
        <w:t>verander</w:t>
      </w:r>
      <w:r w:rsidR="00A21A4B">
        <w:rPr>
          <w:color w:val="000000" w:themeColor="text1"/>
        </w:rPr>
        <w:t>d</w:t>
      </w:r>
      <w:r w:rsidR="007D462F" w:rsidRPr="00A21A4B">
        <w:rPr>
          <w:color w:val="000000" w:themeColor="text1"/>
        </w:rPr>
        <w:t xml:space="preserve"> zijn in </w:t>
      </w:r>
      <w:r w:rsidR="007C10D4">
        <w:t xml:space="preserve">een </w:t>
      </w:r>
      <w:r w:rsidR="007C10D4" w:rsidRPr="007C10D4">
        <w:rPr>
          <w:u w:val="single"/>
        </w:rPr>
        <w:t>recht</w:t>
      </w:r>
      <w:r w:rsidR="007C10D4">
        <w:t xml:space="preserve">: bewoners van het grondgebied van een EU-lidstaat mogen niet zomaar veroordeeld worden tot een leven op straat. En dat was de grond waarop Fischer zijn aanklacht baseerde, </w:t>
      </w:r>
      <w:r w:rsidR="00572A01">
        <w:t xml:space="preserve">die hij zes weken geleden aan de Meervoudige Rechtbank in Amsterdam voorlegde. </w:t>
      </w:r>
      <w:r w:rsidR="002B2060">
        <w:t xml:space="preserve">En die heeft </w:t>
      </w:r>
      <w:r w:rsidR="00572A01">
        <w:t xml:space="preserve">hem </w:t>
      </w:r>
      <w:r w:rsidR="002B2060">
        <w:t xml:space="preserve">in het gelijk gesteld, zoals bleek uit de publicatie van de rechterlijke uitspraak </w:t>
      </w:r>
      <w:r w:rsidR="007C10D4">
        <w:t xml:space="preserve">op deze heugelijke dag. </w:t>
      </w:r>
    </w:p>
    <w:p w14:paraId="38B2964F" w14:textId="2FE21934" w:rsidR="00572A01" w:rsidRDefault="00572A01" w:rsidP="00FA4A29">
      <w:pPr>
        <w:spacing w:after="0"/>
      </w:pPr>
      <w:r w:rsidRPr="00572A01">
        <w:rPr>
          <w:b/>
          <w:bCs/>
        </w:rPr>
        <w:t>Pim Fischer</w:t>
      </w:r>
      <w:r>
        <w:t xml:space="preserve"> benadrukte hoe belangrijk de uitspraak van de recht</w:t>
      </w:r>
      <w:r w:rsidR="002B2060">
        <w:t>bank</w:t>
      </w:r>
      <w:r>
        <w:t xml:space="preserve"> is, en hoezeer we deze dappere rechters, die </w:t>
      </w:r>
      <w:r w:rsidR="002B2060">
        <w:t xml:space="preserve">niet schromen om recht tegen </w:t>
      </w:r>
      <w:r w:rsidR="007D462F" w:rsidRPr="00A21A4B">
        <w:rPr>
          <w:color w:val="000000" w:themeColor="text1"/>
        </w:rPr>
        <w:t xml:space="preserve">de waan van de dag </w:t>
      </w:r>
      <w:r w:rsidR="002B2060">
        <w:t>in te gaan,</w:t>
      </w:r>
      <w:r>
        <w:t xml:space="preserve"> moeten steunen.</w:t>
      </w:r>
    </w:p>
    <w:p w14:paraId="1394F2F1" w14:textId="5665963E" w:rsidR="008216A5" w:rsidRDefault="007C10D4" w:rsidP="00FA4A29">
      <w:pPr>
        <w:spacing w:after="0"/>
      </w:pPr>
      <w:r>
        <w:t>Onder luid applaus kr</w:t>
      </w:r>
      <w:r w:rsidR="00943FB3">
        <w:t>e</w:t>
      </w:r>
      <w:r>
        <w:t xml:space="preserve">gen </w:t>
      </w:r>
      <w:r w:rsidR="00861C6C">
        <w:t xml:space="preserve">Pim </w:t>
      </w:r>
      <w:r>
        <w:t xml:space="preserve">Fischer en </w:t>
      </w:r>
      <w:r w:rsidR="00861C6C">
        <w:t xml:space="preserve">Carolus </w:t>
      </w:r>
      <w:proofErr w:type="spellStart"/>
      <w:r>
        <w:t>Grütters</w:t>
      </w:r>
      <w:proofErr w:type="spellEnd"/>
      <w:r>
        <w:t xml:space="preserve"> bloemen overhandigd om ze hiermee te feliciteren.</w:t>
      </w:r>
      <w:r w:rsidR="002B2060">
        <w:t xml:space="preserve"> Ook Pablo </w:t>
      </w:r>
      <w:proofErr w:type="spellStart"/>
      <w:r w:rsidR="002B2060">
        <w:t>Eppelin</w:t>
      </w:r>
      <w:proofErr w:type="spellEnd"/>
      <w:r w:rsidR="002B2060">
        <w:t xml:space="preserve"> van het Wereldhuis</w:t>
      </w:r>
      <w:r w:rsidR="00170000" w:rsidRPr="00170000">
        <w:t xml:space="preserve"> </w:t>
      </w:r>
      <w:r w:rsidR="00170000">
        <w:t>kreeg bloemen</w:t>
      </w:r>
      <w:r w:rsidR="002B2060">
        <w:t xml:space="preserve">, </w:t>
      </w:r>
      <w:r w:rsidR="00170000">
        <w:t xml:space="preserve">hij was </w:t>
      </w:r>
      <w:r w:rsidR="002B2060">
        <w:t xml:space="preserve">steeds aanwezig bij de rechtszittingen om aan de rechter(s) uit te leggen wat er met iemand gebeurt die op straat wordt gezet zonder middelen van bestaan en zonder enig toekomstperspectief. </w:t>
      </w:r>
    </w:p>
    <w:p w14:paraId="6718F058" w14:textId="77777777" w:rsidR="00EF5841" w:rsidRDefault="00EF5841" w:rsidP="00A0787C">
      <w:pPr>
        <w:spacing w:after="0"/>
      </w:pPr>
    </w:p>
    <w:p w14:paraId="65625515" w14:textId="76137B37" w:rsidR="00A317F2" w:rsidRPr="00A317F2" w:rsidRDefault="00A317F2" w:rsidP="00A317F2">
      <w:pPr>
        <w:pStyle w:val="Lijstalinea"/>
        <w:numPr>
          <w:ilvl w:val="0"/>
          <w:numId w:val="1"/>
        </w:numPr>
        <w:spacing w:after="0"/>
        <w:rPr>
          <w:b/>
          <w:bCs/>
        </w:rPr>
      </w:pPr>
      <w:r w:rsidRPr="00A317F2">
        <w:rPr>
          <w:b/>
          <w:bCs/>
        </w:rPr>
        <w:t xml:space="preserve">Kunstcollectief We </w:t>
      </w:r>
      <w:proofErr w:type="spellStart"/>
      <w:r w:rsidRPr="00A317F2">
        <w:rPr>
          <w:b/>
          <w:bCs/>
        </w:rPr>
        <w:t>Sell</w:t>
      </w:r>
      <w:proofErr w:type="spellEnd"/>
      <w:r w:rsidRPr="00A317F2">
        <w:rPr>
          <w:b/>
          <w:bCs/>
        </w:rPr>
        <w:t xml:space="preserve"> </w:t>
      </w:r>
      <w:proofErr w:type="spellStart"/>
      <w:r w:rsidRPr="00A317F2">
        <w:rPr>
          <w:b/>
          <w:bCs/>
        </w:rPr>
        <w:t>Reality</w:t>
      </w:r>
      <w:proofErr w:type="spellEnd"/>
      <w:r>
        <w:rPr>
          <w:b/>
          <w:bCs/>
        </w:rPr>
        <w:t xml:space="preserve">: Elke </w:t>
      </w:r>
      <w:proofErr w:type="spellStart"/>
      <w:r>
        <w:rPr>
          <w:b/>
          <w:bCs/>
        </w:rPr>
        <w:t>Uitentuis</w:t>
      </w:r>
      <w:proofErr w:type="spellEnd"/>
      <w:r w:rsidR="00CA4E82">
        <w:rPr>
          <w:b/>
          <w:bCs/>
        </w:rPr>
        <w:t xml:space="preserve">, </w:t>
      </w:r>
      <w:proofErr w:type="spellStart"/>
      <w:r w:rsidR="00CA4E82">
        <w:rPr>
          <w:b/>
          <w:bCs/>
        </w:rPr>
        <w:t>Mahmoud</w:t>
      </w:r>
      <w:proofErr w:type="spellEnd"/>
      <w:r w:rsidR="00C62430">
        <w:rPr>
          <w:b/>
          <w:bCs/>
        </w:rPr>
        <w:t xml:space="preserve"> </w:t>
      </w:r>
      <w:proofErr w:type="spellStart"/>
      <w:r w:rsidR="00C62430">
        <w:rPr>
          <w:b/>
          <w:bCs/>
        </w:rPr>
        <w:t>Dukureh</w:t>
      </w:r>
      <w:proofErr w:type="spellEnd"/>
      <w:r w:rsidR="00CA4E82">
        <w:rPr>
          <w:b/>
          <w:bCs/>
        </w:rPr>
        <w:t>, Mohamed</w:t>
      </w:r>
      <w:r w:rsidR="00C62430">
        <w:rPr>
          <w:b/>
          <w:bCs/>
        </w:rPr>
        <w:t xml:space="preserve"> A.H. Ahmed</w:t>
      </w:r>
    </w:p>
    <w:p w14:paraId="48B407DE" w14:textId="0FED9FF5" w:rsidR="00A317F2" w:rsidRPr="00F41E08" w:rsidRDefault="000B054B" w:rsidP="00A317F2">
      <w:pPr>
        <w:spacing w:after="0"/>
        <w:rPr>
          <w:lang w:val="en-US"/>
        </w:rPr>
      </w:pPr>
      <w:r w:rsidRPr="000B054B">
        <w:rPr>
          <w:b/>
          <w:bCs/>
        </w:rPr>
        <w:t>Elke</w:t>
      </w:r>
      <w:r w:rsidR="00800BB6">
        <w:rPr>
          <w:b/>
          <w:bCs/>
        </w:rPr>
        <w:t xml:space="preserve"> </w:t>
      </w:r>
      <w:proofErr w:type="spellStart"/>
      <w:r w:rsidR="00800BB6">
        <w:rPr>
          <w:b/>
          <w:bCs/>
        </w:rPr>
        <w:t>Uitentuis</w:t>
      </w:r>
      <w:proofErr w:type="spellEnd"/>
      <w:r>
        <w:t xml:space="preserve">: </w:t>
      </w:r>
      <w:r w:rsidR="00104DE4" w:rsidRPr="00555A6A">
        <w:rPr>
          <w:b/>
          <w:bCs/>
        </w:rPr>
        <w:t xml:space="preserve">We </w:t>
      </w:r>
      <w:proofErr w:type="spellStart"/>
      <w:r w:rsidR="00104DE4" w:rsidRPr="00555A6A">
        <w:rPr>
          <w:b/>
          <w:bCs/>
        </w:rPr>
        <w:t>Sell</w:t>
      </w:r>
      <w:proofErr w:type="spellEnd"/>
      <w:r w:rsidR="00104DE4" w:rsidRPr="00555A6A">
        <w:rPr>
          <w:b/>
          <w:bCs/>
        </w:rPr>
        <w:t xml:space="preserve"> </w:t>
      </w:r>
      <w:proofErr w:type="spellStart"/>
      <w:r w:rsidR="00104DE4" w:rsidRPr="00555A6A">
        <w:rPr>
          <w:b/>
          <w:bCs/>
        </w:rPr>
        <w:t>Reality</w:t>
      </w:r>
      <w:proofErr w:type="spellEnd"/>
      <w:r w:rsidR="00104DE4">
        <w:t xml:space="preserve"> is een collectief van </w:t>
      </w:r>
      <w:r w:rsidR="007D462F" w:rsidRPr="00A21A4B">
        <w:rPr>
          <w:color w:val="000000" w:themeColor="text1"/>
        </w:rPr>
        <w:t>mensen</w:t>
      </w:r>
      <w:r w:rsidR="00104DE4" w:rsidRPr="007D462F">
        <w:rPr>
          <w:color w:val="FF0000"/>
        </w:rPr>
        <w:t xml:space="preserve"> </w:t>
      </w:r>
      <w:r w:rsidR="00104DE4">
        <w:t xml:space="preserve">die </w:t>
      </w:r>
      <w:r w:rsidR="00CA4E82">
        <w:t xml:space="preserve">hier als vluchteling gekomen zijn, </w:t>
      </w:r>
      <w:r w:rsidR="00B37D03">
        <w:t xml:space="preserve">eerst deel uitmakend van </w:t>
      </w:r>
      <w:r>
        <w:t>de actiegroep We Are Here</w:t>
      </w:r>
      <w:r w:rsidR="00B37D03">
        <w:t>, maar nu samenwerkend in dit collectief</w:t>
      </w:r>
      <w:r>
        <w:t xml:space="preserve">. Zij ontwikkelen </w:t>
      </w:r>
      <w:r w:rsidR="00CA4E82">
        <w:t xml:space="preserve">producten en presentaties die inzage geven in het leven van </w:t>
      </w:r>
      <w:proofErr w:type="spellStart"/>
      <w:r w:rsidR="00CA4E82">
        <w:t>ongedocumenteerde</w:t>
      </w:r>
      <w:proofErr w:type="spellEnd"/>
      <w:r w:rsidR="00CA4E82">
        <w:t xml:space="preserve"> vluchtelingen. We </w:t>
      </w:r>
      <w:proofErr w:type="spellStart"/>
      <w:r w:rsidR="00CA4E82">
        <w:t>Sell</w:t>
      </w:r>
      <w:proofErr w:type="spellEnd"/>
      <w:r w:rsidR="00CA4E82">
        <w:t xml:space="preserve"> </w:t>
      </w:r>
      <w:proofErr w:type="spellStart"/>
      <w:r w:rsidR="00CA4E82">
        <w:t>Reality</w:t>
      </w:r>
      <w:proofErr w:type="spellEnd"/>
      <w:r w:rsidR="00CA4E82">
        <w:t xml:space="preserve"> heeft in de loop der jaren exposities en </w:t>
      </w:r>
      <w:r w:rsidR="00CA4E82">
        <w:lastRenderedPageBreak/>
        <w:t xml:space="preserve">evenementen georganiseerd in </w:t>
      </w:r>
      <w:r w:rsidR="007D462F" w:rsidRPr="00A21A4B">
        <w:rPr>
          <w:color w:val="000000" w:themeColor="text1"/>
        </w:rPr>
        <w:t>galerie</w:t>
      </w:r>
      <w:r w:rsidR="007D462F">
        <w:t xml:space="preserve"> </w:t>
      </w:r>
      <w:proofErr w:type="spellStart"/>
      <w:r w:rsidR="00CA4E82">
        <w:t>Framer</w:t>
      </w:r>
      <w:proofErr w:type="spellEnd"/>
      <w:r w:rsidR="00CA4E82">
        <w:t xml:space="preserve"> </w:t>
      </w:r>
      <w:proofErr w:type="spellStart"/>
      <w:r w:rsidR="00CA4E82">
        <w:t>Framed</w:t>
      </w:r>
      <w:proofErr w:type="spellEnd"/>
      <w:r w:rsidR="00CA4E82">
        <w:t xml:space="preserve">, Het Amsterdams Museum, Het Muziekgebouw, Kunsthal Rotterdam, de Rijksacademie, enzovoort. </w:t>
      </w:r>
      <w:r w:rsidR="00CD245D" w:rsidRPr="00F41E08">
        <w:rPr>
          <w:lang w:val="en-US"/>
        </w:rPr>
        <w:t xml:space="preserve">Twee </w:t>
      </w:r>
      <w:proofErr w:type="spellStart"/>
      <w:r w:rsidR="00CD245D" w:rsidRPr="00F41E08">
        <w:rPr>
          <w:lang w:val="en-US"/>
        </w:rPr>
        <w:t>voorbeelden</w:t>
      </w:r>
      <w:proofErr w:type="spellEnd"/>
      <w:r w:rsidR="00CD245D" w:rsidRPr="00F41E08">
        <w:rPr>
          <w:lang w:val="en-US"/>
        </w:rPr>
        <w:t xml:space="preserve"> van </w:t>
      </w:r>
      <w:proofErr w:type="spellStart"/>
      <w:r w:rsidR="00CD245D" w:rsidRPr="00F41E08">
        <w:rPr>
          <w:lang w:val="en-US"/>
        </w:rPr>
        <w:t>projecten</w:t>
      </w:r>
      <w:proofErr w:type="spellEnd"/>
      <w:r w:rsidR="00CD245D" w:rsidRPr="00F41E08">
        <w:rPr>
          <w:lang w:val="en-US"/>
        </w:rPr>
        <w:t>:</w:t>
      </w:r>
    </w:p>
    <w:p w14:paraId="40CEFCED" w14:textId="759BF399" w:rsidR="00EF5841" w:rsidRPr="00F41E08" w:rsidRDefault="00CA4E82" w:rsidP="00A0787C">
      <w:pPr>
        <w:spacing w:after="0"/>
        <w:rPr>
          <w:lang w:val="en-US"/>
        </w:rPr>
      </w:pPr>
      <w:r w:rsidRPr="00F41E08">
        <w:rPr>
          <w:b/>
          <w:bCs/>
          <w:lang w:val="en-US"/>
        </w:rPr>
        <w:t>Mahmoud</w:t>
      </w:r>
      <w:r w:rsidR="00800BB6" w:rsidRPr="00F41E08">
        <w:rPr>
          <w:b/>
          <w:bCs/>
          <w:lang w:val="en-US"/>
        </w:rPr>
        <w:t xml:space="preserve"> </w:t>
      </w:r>
      <w:proofErr w:type="spellStart"/>
      <w:r w:rsidR="00800BB6" w:rsidRPr="00F41E08">
        <w:rPr>
          <w:b/>
          <w:bCs/>
          <w:lang w:val="en-US"/>
        </w:rPr>
        <w:t>Dukureh</w:t>
      </w:r>
      <w:proofErr w:type="spellEnd"/>
      <w:r w:rsidRPr="00F41E08">
        <w:rPr>
          <w:lang w:val="en-US"/>
        </w:rPr>
        <w:t xml:space="preserve">: </w:t>
      </w:r>
      <w:r w:rsidR="000B054B" w:rsidRPr="00F41E08">
        <w:rPr>
          <w:lang w:val="en-US"/>
        </w:rPr>
        <w:t xml:space="preserve">During a guest residency at the </w:t>
      </w:r>
      <w:proofErr w:type="spellStart"/>
      <w:r w:rsidR="000B054B" w:rsidRPr="00F41E08">
        <w:rPr>
          <w:lang w:val="en-US"/>
        </w:rPr>
        <w:t>Rijksacademie</w:t>
      </w:r>
      <w:proofErr w:type="spellEnd"/>
      <w:r w:rsidR="000B054B" w:rsidRPr="00F41E08">
        <w:rPr>
          <w:lang w:val="en-US"/>
        </w:rPr>
        <w:t>, w</w:t>
      </w:r>
      <w:r w:rsidRPr="00F41E08">
        <w:rPr>
          <w:lang w:val="en-US"/>
        </w:rPr>
        <w:t>e set up a textile workshop where we learned to weave and sew; we la</w:t>
      </w:r>
      <w:r w:rsidR="000B054B" w:rsidRPr="00F41E08">
        <w:rPr>
          <w:lang w:val="en-US"/>
        </w:rPr>
        <w:t>u</w:t>
      </w:r>
      <w:r w:rsidRPr="00F41E08">
        <w:rPr>
          <w:lang w:val="en-US"/>
        </w:rPr>
        <w:t>nched</w:t>
      </w:r>
      <w:r w:rsidR="000B054B" w:rsidRPr="00F41E08">
        <w:rPr>
          <w:lang w:val="en-US"/>
        </w:rPr>
        <w:t xml:space="preserve"> </w:t>
      </w:r>
      <w:r w:rsidRPr="00F41E08">
        <w:rPr>
          <w:lang w:val="en-US"/>
        </w:rPr>
        <w:t>our own clothing brand</w:t>
      </w:r>
      <w:r w:rsidR="000B054B" w:rsidRPr="00F41E08">
        <w:rPr>
          <w:lang w:val="en-US"/>
        </w:rPr>
        <w:t>,</w:t>
      </w:r>
      <w:r w:rsidRPr="00F41E08">
        <w:rPr>
          <w:lang w:val="en-US"/>
        </w:rPr>
        <w:t xml:space="preserve"> called Homies</w:t>
      </w:r>
      <w:r w:rsidR="000B054B" w:rsidRPr="00F41E08">
        <w:rPr>
          <w:lang w:val="en-US"/>
        </w:rPr>
        <w:t>, that explores the notion of home from the perspective of not having a home. We set up a pop-up shop in Framer Framed, where we sold the clothes.</w:t>
      </w:r>
    </w:p>
    <w:p w14:paraId="384459DB" w14:textId="5AC544F5" w:rsidR="000B054B" w:rsidRDefault="000B054B" w:rsidP="00A0787C">
      <w:pPr>
        <w:spacing w:after="0"/>
      </w:pPr>
      <w:r w:rsidRPr="000B054B">
        <w:rPr>
          <w:b/>
          <w:bCs/>
        </w:rPr>
        <w:t xml:space="preserve">Elke </w:t>
      </w:r>
      <w:proofErr w:type="spellStart"/>
      <w:r w:rsidR="00861C6C">
        <w:rPr>
          <w:b/>
          <w:bCs/>
        </w:rPr>
        <w:t>Uitentuis</w:t>
      </w:r>
      <w:proofErr w:type="spellEnd"/>
      <w:r w:rsidR="00861C6C">
        <w:rPr>
          <w:b/>
          <w:bCs/>
        </w:rPr>
        <w:t xml:space="preserve"> </w:t>
      </w:r>
      <w:r w:rsidRPr="000B054B">
        <w:rPr>
          <w:b/>
          <w:bCs/>
        </w:rPr>
        <w:t>voor Mohamed</w:t>
      </w:r>
      <w:r w:rsidR="00800BB6">
        <w:rPr>
          <w:b/>
          <w:bCs/>
        </w:rPr>
        <w:t xml:space="preserve"> A.H. Ahmed</w:t>
      </w:r>
      <w:r w:rsidR="007D462F">
        <w:rPr>
          <w:b/>
          <w:bCs/>
        </w:rPr>
        <w:t xml:space="preserve">, </w:t>
      </w:r>
      <w:r w:rsidR="007D462F" w:rsidRPr="00A21A4B">
        <w:rPr>
          <w:bCs/>
          <w:color w:val="000000" w:themeColor="text1"/>
        </w:rPr>
        <w:t>die ziek was</w:t>
      </w:r>
      <w:r>
        <w:t xml:space="preserve">: In de context van het </w:t>
      </w:r>
      <w:proofErr w:type="spellStart"/>
      <w:r>
        <w:t>Minimal</w:t>
      </w:r>
      <w:proofErr w:type="spellEnd"/>
      <w:r>
        <w:t xml:space="preserve"> Music Festival in het Muziekgebouw hebben we in de </w:t>
      </w:r>
      <w:r w:rsidR="00340A70">
        <w:t xml:space="preserve">enorme laad- en losruimte </w:t>
      </w:r>
      <w:r w:rsidR="00800BB6">
        <w:t xml:space="preserve">van het gebouw </w:t>
      </w:r>
      <w:r w:rsidR="00340A70">
        <w:t>een vrachtwagen gebouwd</w:t>
      </w:r>
      <w:r w:rsidR="007D462F">
        <w:t xml:space="preserve"> </w:t>
      </w:r>
      <w:r w:rsidR="007D462F" w:rsidRPr="00A21A4B">
        <w:rPr>
          <w:color w:val="000000" w:themeColor="text1"/>
        </w:rPr>
        <w:t>van papier</w:t>
      </w:r>
      <w:r w:rsidR="00340A70">
        <w:t>. We filmden elkaar terwijl we naspeelden hoe het eraan toegaat wanneer je illegaal de grens probeert over te steken door in een vrachtwagen te klimmen. De filmbeelden projecteerden we op het canvas van de vrachtwagen, die we vervolgens naschilderden. Het publiek verkochten we kleine rugzakjes-om-te-overleven, met een fles water, een stuk cake, dadels en een lege fles om in te kunnen plassen.</w:t>
      </w:r>
    </w:p>
    <w:p w14:paraId="7400427E" w14:textId="77777777" w:rsidR="00C62430" w:rsidRDefault="00C62430" w:rsidP="00A0787C">
      <w:pPr>
        <w:spacing w:after="0"/>
      </w:pPr>
    </w:p>
    <w:p w14:paraId="6017CE3F" w14:textId="1CA8EC88" w:rsidR="00EF5841" w:rsidRPr="00C62430" w:rsidRDefault="00C62430" w:rsidP="00340A70">
      <w:pPr>
        <w:pStyle w:val="Lijstalinea"/>
        <w:numPr>
          <w:ilvl w:val="0"/>
          <w:numId w:val="1"/>
        </w:numPr>
        <w:spacing w:after="0"/>
        <w:rPr>
          <w:b/>
          <w:bCs/>
        </w:rPr>
      </w:pPr>
      <w:r w:rsidRPr="00C62430">
        <w:rPr>
          <w:b/>
          <w:bCs/>
        </w:rPr>
        <w:t>In gevecht met de IND over je Eritrese nationaliteit: Asieladvocaat Maartje Terpstra</w:t>
      </w:r>
    </w:p>
    <w:p w14:paraId="659549D1" w14:textId="54D12364" w:rsidR="00C62430" w:rsidRDefault="008B68A2" w:rsidP="00C62430">
      <w:pPr>
        <w:spacing w:after="0"/>
      </w:pPr>
      <w:r w:rsidRPr="008A7AAF">
        <w:rPr>
          <w:b/>
          <w:bCs/>
        </w:rPr>
        <w:t>Asieladvocaat</w:t>
      </w:r>
      <w:r>
        <w:t xml:space="preserve"> </w:t>
      </w:r>
      <w:r w:rsidRPr="008A7AAF">
        <w:rPr>
          <w:b/>
          <w:bCs/>
        </w:rPr>
        <w:t>Maartje Terpstra</w:t>
      </w:r>
      <w:r>
        <w:t xml:space="preserve"> vertelde over het vaak </w:t>
      </w:r>
      <w:r w:rsidR="00CD245D">
        <w:t xml:space="preserve">vele </w:t>
      </w:r>
      <w:r>
        <w:t xml:space="preserve">jaren durende gevecht dat Eritrese vluchtelingen moeten voeren met de IND om hun nationaliteit te bewijzen. </w:t>
      </w:r>
      <w:r w:rsidR="008A7AAF">
        <w:t>Van Eritrese afkomst maar o</w:t>
      </w:r>
      <w:r w:rsidR="00170000">
        <w:t>pgegroeid in Ethiopië</w:t>
      </w:r>
      <w:r w:rsidR="008A7AAF">
        <w:t>,</w:t>
      </w:r>
      <w:r w:rsidR="00170000">
        <w:t xml:space="preserve"> werden zij</w:t>
      </w:r>
      <w:r w:rsidR="00CA659F">
        <w:t xml:space="preserve"> tijdens de </w:t>
      </w:r>
      <w:r w:rsidR="008A7AAF">
        <w:t>onafhankelijkheids</w:t>
      </w:r>
      <w:r w:rsidR="00CA659F">
        <w:t xml:space="preserve">oorlog </w:t>
      </w:r>
      <w:r w:rsidR="008A7AAF">
        <w:t xml:space="preserve">van </w:t>
      </w:r>
      <w:r w:rsidR="00CA659F">
        <w:t>Eritrea (1998-2000),</w:t>
      </w:r>
      <w:r w:rsidR="00170000">
        <w:t xml:space="preserve"> </w:t>
      </w:r>
      <w:r w:rsidR="008A7AAF">
        <w:t xml:space="preserve">door Ethiopië </w:t>
      </w:r>
      <w:r w:rsidR="00170000">
        <w:t xml:space="preserve">gedeporteerd naar Eritrea. </w:t>
      </w:r>
      <w:r w:rsidR="008A7AAF">
        <w:t>Niet in het bezit van enig identiteitsdocument, slaagden zij er bij hun asielaanvraag in Nederland niet in, hun Eritrese nationaliteit te bewijzen</w:t>
      </w:r>
      <w:r w:rsidR="00C73621">
        <w:t>. B</w:t>
      </w:r>
      <w:r w:rsidR="008A7AAF">
        <w:t xml:space="preserve">ovendien werd hun tegengeworpen dat zij vooral </w:t>
      </w:r>
      <w:proofErr w:type="spellStart"/>
      <w:r w:rsidR="008A7AAF">
        <w:t>Amhaars</w:t>
      </w:r>
      <w:proofErr w:type="spellEnd"/>
      <w:r w:rsidR="008A7AAF">
        <w:t xml:space="preserve"> spraken, de taal van Ethiopië</w:t>
      </w:r>
      <w:r w:rsidR="00C73621">
        <w:t>,</w:t>
      </w:r>
      <w:r w:rsidR="008A7AAF">
        <w:t xml:space="preserve"> die zij </w:t>
      </w:r>
      <w:r w:rsidR="00C73621">
        <w:t xml:space="preserve">immers </w:t>
      </w:r>
      <w:r w:rsidR="008A7AAF">
        <w:t>op school geleerd hadden. Maartje Terpstra vertel</w:t>
      </w:r>
      <w:r w:rsidR="00555A6A">
        <w:t>de</w:t>
      </w:r>
      <w:r w:rsidR="008A7AAF">
        <w:t xml:space="preserve"> over </w:t>
      </w:r>
      <w:r w:rsidR="00CD245D">
        <w:t>de</w:t>
      </w:r>
      <w:r w:rsidR="008A7AAF">
        <w:t xml:space="preserve"> zoektochten naar contacten in Eritrea</w:t>
      </w:r>
      <w:r w:rsidR="00FD23E4" w:rsidRPr="00FD23E4">
        <w:t xml:space="preserve"> </w:t>
      </w:r>
      <w:r w:rsidR="00FD23E4">
        <w:t>die hun Eritrese afkomst kunnen ondersteunen</w:t>
      </w:r>
      <w:r w:rsidR="008A7AAF">
        <w:t>: vrienden, buren</w:t>
      </w:r>
      <w:r w:rsidR="00C73621">
        <w:t>,</w:t>
      </w:r>
      <w:r w:rsidR="00C73621" w:rsidRPr="00C73621">
        <w:t xml:space="preserve"> </w:t>
      </w:r>
      <w:r w:rsidR="00C73621">
        <w:t>scholen …</w:t>
      </w:r>
    </w:p>
    <w:p w14:paraId="4EC4D623" w14:textId="77777777" w:rsidR="00FF0844" w:rsidRDefault="008A7AAF" w:rsidP="00A0787C">
      <w:pPr>
        <w:spacing w:after="0"/>
      </w:pPr>
      <w:r>
        <w:tab/>
        <w:t xml:space="preserve">Mirjam van </w:t>
      </w:r>
      <w:proofErr w:type="spellStart"/>
      <w:r>
        <w:t>Reisen</w:t>
      </w:r>
      <w:proofErr w:type="spellEnd"/>
      <w:r w:rsidR="00FD23E4">
        <w:t xml:space="preserve"> </w:t>
      </w:r>
      <w:r w:rsidR="00FD23E4" w:rsidRPr="00FD23E4">
        <w:t>hoogleraar Internationale Betrekkingen aan Tilburg University</w:t>
      </w:r>
      <w:r w:rsidR="00FD23E4">
        <w:t xml:space="preserve"> en Eritrea-expert, bekeek de dossiers die de IND aanlegt van elke asielaanvraag</w:t>
      </w:r>
      <w:r w:rsidR="00FD23E4" w:rsidRPr="00FD23E4">
        <w:t>,</w:t>
      </w:r>
      <w:r w:rsidR="00FD23E4">
        <w:t xml:space="preserve"> en ontdekte tal van elementen in de vluchtverhalen van de Eritreeërs</w:t>
      </w:r>
      <w:r w:rsidR="00C73621">
        <w:t>,</w:t>
      </w:r>
      <w:r w:rsidR="00FD23E4">
        <w:t xml:space="preserve"> die hun Eritrese afkomst</w:t>
      </w:r>
      <w:r w:rsidR="00FD23E4" w:rsidRPr="00FD23E4">
        <w:t xml:space="preserve"> </w:t>
      </w:r>
      <w:r w:rsidR="00FD23E4">
        <w:t xml:space="preserve">onweerlegbaar bewezen: woorden uit de Eritrese landstaal </w:t>
      </w:r>
      <w:proofErr w:type="spellStart"/>
      <w:r w:rsidR="00FD23E4">
        <w:t>Tigrinya</w:t>
      </w:r>
      <w:proofErr w:type="spellEnd"/>
      <w:r w:rsidR="00FD23E4">
        <w:t xml:space="preserve"> voor Eritrese gewoontes, speciale kledingstukken, enzovoort. Van </w:t>
      </w:r>
      <w:proofErr w:type="spellStart"/>
      <w:r w:rsidR="00FD23E4">
        <w:t>Reisen</w:t>
      </w:r>
      <w:proofErr w:type="spellEnd"/>
      <w:r w:rsidR="00FD23E4">
        <w:t xml:space="preserve"> maakte hier per dossier een lijvig rapport van, dat de afwijzing</w:t>
      </w:r>
      <w:r w:rsidR="00CD245D">
        <w:t>en</w:t>
      </w:r>
      <w:r w:rsidR="00FD23E4">
        <w:t xml:space="preserve"> </w:t>
      </w:r>
      <w:r w:rsidR="00555A6A">
        <w:t xml:space="preserve">van de asielaanvragen </w:t>
      </w:r>
      <w:r w:rsidR="00CD245D">
        <w:t>door</w:t>
      </w:r>
      <w:r w:rsidR="00FD23E4">
        <w:t xml:space="preserve"> de IND onderuithaal</w:t>
      </w:r>
      <w:r w:rsidR="00CD245D">
        <w:t>de</w:t>
      </w:r>
      <w:r w:rsidR="00FD23E4">
        <w:t xml:space="preserve">. Het wachten is nu </w:t>
      </w:r>
      <w:r w:rsidR="00FB6B21">
        <w:t xml:space="preserve">op de uitslagen van de herhaalde asielaanvragen die ingediend zijn op basis van </w:t>
      </w:r>
      <w:r w:rsidR="00CD245D">
        <w:t>deze</w:t>
      </w:r>
      <w:r w:rsidR="00FB6B21">
        <w:t xml:space="preserve"> rapporten. </w:t>
      </w:r>
    </w:p>
    <w:p w14:paraId="7ACD5CAD" w14:textId="783680F0" w:rsidR="00EF5841" w:rsidRDefault="00B074E9" w:rsidP="00A0787C">
      <w:pPr>
        <w:spacing w:after="0"/>
      </w:pPr>
      <w:r>
        <w:t xml:space="preserve">Terpstra heeft een boek geschreven over haar bemoeienissen met </w:t>
      </w:r>
      <w:r w:rsidR="00FF0844">
        <w:t xml:space="preserve">en </w:t>
      </w:r>
      <w:r w:rsidR="00FF0844" w:rsidRPr="00A21A4B">
        <w:rPr>
          <w:color w:val="000000" w:themeColor="text1"/>
        </w:rPr>
        <w:t xml:space="preserve">de lotgevallen van </w:t>
      </w:r>
      <w:r w:rsidRPr="00A21A4B">
        <w:rPr>
          <w:color w:val="000000" w:themeColor="text1"/>
        </w:rPr>
        <w:t>een</w:t>
      </w:r>
      <w:r w:rsidR="00FF0844" w:rsidRPr="00A21A4B">
        <w:rPr>
          <w:color w:val="000000" w:themeColor="text1"/>
        </w:rPr>
        <w:t xml:space="preserve"> gezin met een Nederlandse moeder en een (</w:t>
      </w:r>
      <w:proofErr w:type="spellStart"/>
      <w:r w:rsidR="00FF0844" w:rsidRPr="00A21A4B">
        <w:rPr>
          <w:color w:val="000000" w:themeColor="text1"/>
        </w:rPr>
        <w:t>ongedocumenteerde</w:t>
      </w:r>
      <w:proofErr w:type="spellEnd"/>
      <w:r w:rsidR="00FF0844" w:rsidRPr="00A21A4B">
        <w:rPr>
          <w:color w:val="000000" w:themeColor="text1"/>
        </w:rPr>
        <w:t>) Burundese vader</w:t>
      </w:r>
      <w:r>
        <w:t xml:space="preserve">: </w:t>
      </w:r>
      <w:r w:rsidRPr="00A21A4B">
        <w:rPr>
          <w:i/>
          <w:iCs/>
        </w:rPr>
        <w:t>Geen Weg Terug</w:t>
      </w:r>
      <w:r w:rsidR="00A21A4B">
        <w:rPr>
          <w:u w:val="single"/>
        </w:rPr>
        <w:t>,</w:t>
      </w:r>
      <w:r w:rsidR="00A21A4B">
        <w:t xml:space="preserve"> </w:t>
      </w:r>
      <w:r>
        <w:t>Meulenhoff.</w:t>
      </w:r>
    </w:p>
    <w:p w14:paraId="0C941448" w14:textId="77777777" w:rsidR="00FD23E4" w:rsidRDefault="00FD23E4" w:rsidP="00A0787C">
      <w:pPr>
        <w:spacing w:after="0"/>
      </w:pPr>
    </w:p>
    <w:p w14:paraId="6F957F6D" w14:textId="77D277BB" w:rsidR="00BB71D7" w:rsidRPr="00C62430" w:rsidRDefault="00FA4A29" w:rsidP="00C62430">
      <w:pPr>
        <w:pStyle w:val="Lijstalinea"/>
        <w:numPr>
          <w:ilvl w:val="0"/>
          <w:numId w:val="1"/>
        </w:numPr>
        <w:spacing w:after="0"/>
        <w:rPr>
          <w:b/>
          <w:bCs/>
        </w:rPr>
      </w:pPr>
      <w:r w:rsidRPr="00C62430">
        <w:rPr>
          <w:b/>
          <w:bCs/>
        </w:rPr>
        <w:t xml:space="preserve">Gedicht over het leven van een </w:t>
      </w:r>
      <w:proofErr w:type="spellStart"/>
      <w:r w:rsidRPr="00C62430">
        <w:rPr>
          <w:b/>
          <w:bCs/>
        </w:rPr>
        <w:t>ongedocumenteerde</w:t>
      </w:r>
      <w:proofErr w:type="spellEnd"/>
      <w:r w:rsidRPr="00C62430">
        <w:rPr>
          <w:b/>
          <w:bCs/>
        </w:rPr>
        <w:t xml:space="preserve"> in Nederland</w:t>
      </w:r>
      <w:r w:rsidR="00C62430">
        <w:rPr>
          <w:b/>
          <w:bCs/>
        </w:rPr>
        <w:t xml:space="preserve">: Naomi </w:t>
      </w:r>
      <w:proofErr w:type="spellStart"/>
      <w:r w:rsidR="00C62430">
        <w:rPr>
          <w:b/>
          <w:bCs/>
        </w:rPr>
        <w:t>Goeschalk</w:t>
      </w:r>
      <w:proofErr w:type="spellEnd"/>
    </w:p>
    <w:p w14:paraId="2FC4B1FC" w14:textId="17EB75B0" w:rsidR="002C66BA" w:rsidRDefault="00FA4A29" w:rsidP="00800BB6">
      <w:pPr>
        <w:spacing w:after="0"/>
      </w:pPr>
      <w:r w:rsidRPr="00800BB6">
        <w:rPr>
          <w:b/>
          <w:bCs/>
        </w:rPr>
        <w:t xml:space="preserve">Naomi </w:t>
      </w:r>
      <w:proofErr w:type="spellStart"/>
      <w:r w:rsidRPr="00800BB6">
        <w:rPr>
          <w:b/>
          <w:bCs/>
        </w:rPr>
        <w:t>Goeschalk</w:t>
      </w:r>
      <w:proofErr w:type="spellEnd"/>
      <w:r>
        <w:t xml:space="preserve">, bewoonster van het opvanghuis Maya </w:t>
      </w:r>
      <w:proofErr w:type="spellStart"/>
      <w:r>
        <w:t>Angelou</w:t>
      </w:r>
      <w:proofErr w:type="spellEnd"/>
      <w:r>
        <w:t xml:space="preserve"> in Amsterdam, dr</w:t>
      </w:r>
      <w:r w:rsidR="00CD245D">
        <w:t>oe</w:t>
      </w:r>
      <w:r>
        <w:t xml:space="preserve">g een gedicht voor over haar bestaan als </w:t>
      </w:r>
      <w:proofErr w:type="spellStart"/>
      <w:r>
        <w:t>ongedocumenteerde</w:t>
      </w:r>
      <w:proofErr w:type="spellEnd"/>
      <w:r>
        <w:t xml:space="preserve"> in Nederland</w:t>
      </w:r>
      <w:r w:rsidR="002C66BA">
        <w:t>. Dit was het begin:</w:t>
      </w:r>
    </w:p>
    <w:p w14:paraId="6FDBD32F" w14:textId="77777777" w:rsidR="00A21A4B" w:rsidRDefault="002C66BA" w:rsidP="00A21A4B">
      <w:pPr>
        <w:spacing w:after="0"/>
        <w:ind w:left="708"/>
      </w:pPr>
      <w:r w:rsidRPr="002C66BA">
        <w:rPr>
          <w:b/>
          <w:bCs/>
        </w:rPr>
        <w:t>Het leven van een Dromer van gedachten!</w:t>
      </w:r>
      <w:r w:rsidRPr="002C66BA">
        <w:t xml:space="preserve"> </w:t>
      </w:r>
      <w:r w:rsidR="00C73621">
        <w:t xml:space="preserve"> </w:t>
      </w:r>
    </w:p>
    <w:p w14:paraId="72A9AA45" w14:textId="77777777" w:rsidR="00A21A4B" w:rsidRDefault="002C66BA" w:rsidP="00A21A4B">
      <w:pPr>
        <w:spacing w:after="0"/>
        <w:ind w:left="708"/>
      </w:pPr>
      <w:r w:rsidRPr="002C66BA">
        <w:t xml:space="preserve">Hier sta ik dan ... ver van iedereen... het voelt zo alleen... maar ben ik wel alleen???? </w:t>
      </w:r>
    </w:p>
    <w:p w14:paraId="06967C06" w14:textId="77777777" w:rsidR="00A21A4B" w:rsidRDefault="00CD245D" w:rsidP="00A21A4B">
      <w:pPr>
        <w:spacing w:after="0"/>
        <w:ind w:left="708"/>
      </w:pPr>
      <w:r>
        <w:t>I</w:t>
      </w:r>
      <w:r w:rsidR="002C66BA" w:rsidRPr="002C66BA">
        <w:t xml:space="preserve">s dit alleen het gevoel???? </w:t>
      </w:r>
      <w:r>
        <w:t>I</w:t>
      </w:r>
      <w:r w:rsidR="002C66BA" w:rsidRPr="002C66BA">
        <w:t xml:space="preserve">k weet niet, ik denk aan een heleboel.... </w:t>
      </w:r>
    </w:p>
    <w:p w14:paraId="3FB3565B" w14:textId="77777777" w:rsidR="00A21A4B" w:rsidRDefault="002C66BA" w:rsidP="00A21A4B">
      <w:pPr>
        <w:spacing w:after="0"/>
        <w:ind w:left="708"/>
      </w:pPr>
      <w:r w:rsidRPr="002C66BA">
        <w:t xml:space="preserve">Wanneer wordt het stil? Wanneer wordt het lachen op mijn gezicht echt? </w:t>
      </w:r>
    </w:p>
    <w:p w14:paraId="4595ED92" w14:textId="5620B457" w:rsidR="002C66BA" w:rsidRDefault="00CD245D" w:rsidP="00A21A4B">
      <w:pPr>
        <w:spacing w:after="0"/>
        <w:ind w:left="708"/>
      </w:pPr>
      <w:r>
        <w:t>W</w:t>
      </w:r>
      <w:r w:rsidR="002C66BA" w:rsidRPr="002C66BA">
        <w:t>anneer is het weer zonneschijn??</w:t>
      </w:r>
    </w:p>
    <w:p w14:paraId="22AC3025" w14:textId="2AF2AA05" w:rsidR="00FA4A29" w:rsidRDefault="00FA4A29" w:rsidP="00BB71D7">
      <w:pPr>
        <w:spacing w:after="0"/>
      </w:pPr>
    </w:p>
    <w:p w14:paraId="5DC4C558" w14:textId="6144966B" w:rsidR="00C62430" w:rsidRPr="00C62430" w:rsidRDefault="00C62430" w:rsidP="00C62430">
      <w:pPr>
        <w:pStyle w:val="Lijstalinea"/>
        <w:numPr>
          <w:ilvl w:val="0"/>
          <w:numId w:val="1"/>
        </w:numPr>
        <w:spacing w:after="0"/>
        <w:rPr>
          <w:b/>
          <w:bCs/>
        </w:rPr>
      </w:pPr>
      <w:r w:rsidRPr="00C62430">
        <w:rPr>
          <w:b/>
          <w:bCs/>
        </w:rPr>
        <w:t xml:space="preserve">Wij Maken Plek: Carolina </w:t>
      </w:r>
      <w:proofErr w:type="spellStart"/>
      <w:r w:rsidRPr="00C62430">
        <w:rPr>
          <w:b/>
          <w:bCs/>
        </w:rPr>
        <w:t>Siebbeles</w:t>
      </w:r>
      <w:proofErr w:type="spellEnd"/>
    </w:p>
    <w:p w14:paraId="2F085B65" w14:textId="10EFBF7E" w:rsidR="00C62430" w:rsidRDefault="000B18BA" w:rsidP="00C62430">
      <w:pPr>
        <w:spacing w:after="0"/>
      </w:pPr>
      <w:r w:rsidRPr="000B18BA">
        <w:rPr>
          <w:b/>
          <w:bCs/>
        </w:rPr>
        <w:t xml:space="preserve">Carolina </w:t>
      </w:r>
      <w:proofErr w:type="spellStart"/>
      <w:r w:rsidRPr="000B18BA">
        <w:rPr>
          <w:b/>
          <w:bCs/>
        </w:rPr>
        <w:t>Siebbeles</w:t>
      </w:r>
      <w:proofErr w:type="spellEnd"/>
      <w:r>
        <w:t xml:space="preserve"> vertel</w:t>
      </w:r>
      <w:r w:rsidR="00CD245D">
        <w:t>de</w:t>
      </w:r>
      <w:r>
        <w:t xml:space="preserve"> over de beweging </w:t>
      </w:r>
      <w:r w:rsidRPr="00555A6A">
        <w:rPr>
          <w:b/>
          <w:bCs/>
        </w:rPr>
        <w:t>Wij Maken Plek</w:t>
      </w:r>
      <w:r>
        <w:t xml:space="preserve">. Een keer per maand komt deze beweging bij elkaar om samen een lans te breken voor een humaan asielbeleid. Met sprekers, </w:t>
      </w:r>
      <w:r w:rsidR="000B085D">
        <w:t xml:space="preserve">discussie, informatie, </w:t>
      </w:r>
      <w:r>
        <w:t xml:space="preserve">muziek, en tot slot een minuut stilte om de talloze slachtoffers aan de Europese buitengrenzen te herdenken. Elke derde donderdag van de maand, 18:00 – 19:00, Amstel 1 – voor de ingang van de </w:t>
      </w:r>
      <w:proofErr w:type="spellStart"/>
      <w:r>
        <w:t>Stopera</w:t>
      </w:r>
      <w:proofErr w:type="spellEnd"/>
      <w:r>
        <w:t>. Iedereen is welkom!</w:t>
      </w:r>
    </w:p>
    <w:p w14:paraId="432AD582" w14:textId="77777777" w:rsidR="00C62430" w:rsidRDefault="00C62430" w:rsidP="00C62430">
      <w:pPr>
        <w:spacing w:after="0"/>
      </w:pPr>
    </w:p>
    <w:p w14:paraId="54B45BA5" w14:textId="1236F90C" w:rsidR="00C62430" w:rsidRPr="00C62430" w:rsidRDefault="00C62430" w:rsidP="00C62430">
      <w:pPr>
        <w:pStyle w:val="Lijstalinea"/>
        <w:numPr>
          <w:ilvl w:val="0"/>
          <w:numId w:val="1"/>
        </w:numPr>
        <w:spacing w:after="0"/>
        <w:rPr>
          <w:b/>
          <w:bCs/>
        </w:rPr>
      </w:pPr>
      <w:r w:rsidRPr="00C62430">
        <w:rPr>
          <w:b/>
          <w:bCs/>
        </w:rPr>
        <w:t>Gelukszoekers: Savannah Koolen</w:t>
      </w:r>
    </w:p>
    <w:p w14:paraId="41187E1A" w14:textId="7B498D6C" w:rsidR="00C62430" w:rsidRDefault="000B085D" w:rsidP="00C62430">
      <w:pPr>
        <w:spacing w:after="0"/>
      </w:pPr>
      <w:r w:rsidRPr="00B6288B">
        <w:rPr>
          <w:b/>
          <w:bCs/>
        </w:rPr>
        <w:t>Savannah Koolen</w:t>
      </w:r>
      <w:r>
        <w:t xml:space="preserve"> </w:t>
      </w:r>
      <w:r w:rsidR="00FF0844">
        <w:t xml:space="preserve">van </w:t>
      </w:r>
      <w:r w:rsidR="00FF0844" w:rsidRPr="00A21A4B">
        <w:rPr>
          <w:color w:val="000000" w:themeColor="text1"/>
        </w:rPr>
        <w:t xml:space="preserve">Here </w:t>
      </w:r>
      <w:proofErr w:type="spellStart"/>
      <w:r w:rsidR="00FF0844" w:rsidRPr="00A21A4B">
        <w:rPr>
          <w:color w:val="000000" w:themeColor="text1"/>
        </w:rPr>
        <w:t>to</w:t>
      </w:r>
      <w:proofErr w:type="spellEnd"/>
      <w:r w:rsidR="00FF0844" w:rsidRPr="00A21A4B">
        <w:rPr>
          <w:color w:val="000000" w:themeColor="text1"/>
        </w:rPr>
        <w:t xml:space="preserve"> Support</w:t>
      </w:r>
      <w:r w:rsidR="00FF0844">
        <w:t xml:space="preserve">, </w:t>
      </w:r>
      <w:r>
        <w:t>vertel</w:t>
      </w:r>
      <w:r w:rsidR="00CD245D">
        <w:t>de</w:t>
      </w:r>
      <w:r>
        <w:t xml:space="preserve"> over de </w:t>
      </w:r>
      <w:r w:rsidR="00B6288B">
        <w:t xml:space="preserve">campagne </w:t>
      </w:r>
      <w:r w:rsidR="005C2760">
        <w:rPr>
          <w:b/>
          <w:bCs/>
        </w:rPr>
        <w:t>Ik ben een g</w:t>
      </w:r>
      <w:r w:rsidR="00B6288B" w:rsidRPr="00B6288B">
        <w:rPr>
          <w:b/>
          <w:bCs/>
        </w:rPr>
        <w:t>elukszoeker</w:t>
      </w:r>
      <w:r w:rsidR="005C2760">
        <w:t xml:space="preserve">, in 2016 gestart naar aanleiding </w:t>
      </w:r>
      <w:r w:rsidR="0027585C">
        <w:t xml:space="preserve">van de krantenkop “Groot deel van vluchtelingen blijkt gelukszoeker”. De campagne wil duidelijk maken </w:t>
      </w:r>
      <w:r w:rsidR="005C2760">
        <w:t>dat iedereen een gelukszoeker is</w:t>
      </w:r>
      <w:r w:rsidR="00C73621">
        <w:t xml:space="preserve"> - </w:t>
      </w:r>
      <w:r w:rsidR="0027585C">
        <w:t xml:space="preserve">door middel van posters, abri’s en </w:t>
      </w:r>
      <w:r w:rsidR="00274DB0">
        <w:t xml:space="preserve">door </w:t>
      </w:r>
      <w:r w:rsidR="0027585C">
        <w:t xml:space="preserve">bekende en minder bekende Nederlanders </w:t>
      </w:r>
      <w:r w:rsidR="00274DB0">
        <w:t>te laten</w:t>
      </w:r>
      <w:r w:rsidR="0027585C">
        <w:t xml:space="preserve"> uitleggen dat ook zij op zoek zijn naar geluk</w:t>
      </w:r>
      <w:r w:rsidR="005C2760">
        <w:t xml:space="preserve">. </w:t>
      </w:r>
      <w:r w:rsidR="0027585C">
        <w:t xml:space="preserve">Shirts en sieraden zijn te koop: de opbrengst komt ten goede aan Here </w:t>
      </w:r>
      <w:proofErr w:type="spellStart"/>
      <w:r w:rsidR="0027585C">
        <w:t>to</w:t>
      </w:r>
      <w:proofErr w:type="spellEnd"/>
      <w:r w:rsidR="0027585C">
        <w:t xml:space="preserve"> Support.</w:t>
      </w:r>
    </w:p>
    <w:p w14:paraId="2675CD0A" w14:textId="77777777" w:rsidR="00C62430" w:rsidRDefault="00C62430" w:rsidP="00C62430">
      <w:pPr>
        <w:spacing w:after="0"/>
      </w:pPr>
    </w:p>
    <w:p w14:paraId="01CABA9F" w14:textId="5861AF5B" w:rsidR="00C62430" w:rsidRPr="00C62430" w:rsidRDefault="00C62430" w:rsidP="00C62430">
      <w:pPr>
        <w:pStyle w:val="Lijstalinea"/>
        <w:numPr>
          <w:ilvl w:val="0"/>
          <w:numId w:val="1"/>
        </w:numPr>
        <w:spacing w:after="0"/>
        <w:rPr>
          <w:b/>
          <w:bCs/>
        </w:rPr>
      </w:pPr>
      <w:r w:rsidRPr="00C62430">
        <w:rPr>
          <w:b/>
          <w:bCs/>
        </w:rPr>
        <w:t xml:space="preserve">Het Wereldhuis: Pablo </w:t>
      </w:r>
      <w:proofErr w:type="spellStart"/>
      <w:r w:rsidRPr="00C62430">
        <w:rPr>
          <w:b/>
          <w:bCs/>
        </w:rPr>
        <w:t>Eppelin</w:t>
      </w:r>
      <w:proofErr w:type="spellEnd"/>
    </w:p>
    <w:p w14:paraId="46DFA71F" w14:textId="18450E85" w:rsidR="00283EBF" w:rsidRDefault="00CD245D" w:rsidP="00C62430">
      <w:pPr>
        <w:spacing w:after="0"/>
      </w:pPr>
      <w:r w:rsidRPr="00C73621">
        <w:rPr>
          <w:b/>
          <w:bCs/>
        </w:rPr>
        <w:t xml:space="preserve">Pablo </w:t>
      </w:r>
      <w:proofErr w:type="spellStart"/>
      <w:r w:rsidRPr="00C73621">
        <w:rPr>
          <w:b/>
          <w:bCs/>
        </w:rPr>
        <w:t>Eppelin</w:t>
      </w:r>
      <w:proofErr w:type="spellEnd"/>
      <w:r w:rsidR="00686439">
        <w:t xml:space="preserve"> is</w:t>
      </w:r>
      <w:r>
        <w:t xml:space="preserve"> </w:t>
      </w:r>
      <w:r w:rsidR="00C73621">
        <w:t xml:space="preserve">coördinator van </w:t>
      </w:r>
      <w:r>
        <w:t>Het Wereldhuis, Nieuwe Herengracht 20 Amsterdam,</w:t>
      </w:r>
      <w:r w:rsidR="00C73621">
        <w:t xml:space="preserve"> opgericht door de Protestantse en de Lutherse Diaconie. Pablo vertelt over dit toevluchtsoord voor migranten zonder geldige papieren</w:t>
      </w:r>
      <w:r w:rsidR="00686439">
        <w:t xml:space="preserve">, waar </w:t>
      </w:r>
      <w:r w:rsidR="00C73621" w:rsidRPr="00CD245D">
        <w:t xml:space="preserve">noodhulp </w:t>
      </w:r>
      <w:r w:rsidR="00686439">
        <w:lastRenderedPageBreak/>
        <w:t xml:space="preserve">geboden wordt </w:t>
      </w:r>
      <w:r w:rsidR="00C73621" w:rsidRPr="00CD245D">
        <w:t>wanneer dit nodig is</w:t>
      </w:r>
      <w:r w:rsidR="00C73621">
        <w:t xml:space="preserve">, </w:t>
      </w:r>
      <w:r w:rsidR="00AE1BFC">
        <w:t xml:space="preserve">maar </w:t>
      </w:r>
      <w:r w:rsidR="00AE1BFC" w:rsidRPr="00A21A4B">
        <w:rPr>
          <w:color w:val="000000" w:themeColor="text1"/>
        </w:rPr>
        <w:t xml:space="preserve">ook </w:t>
      </w:r>
      <w:r w:rsidR="00FF0844" w:rsidRPr="00A21A4B">
        <w:rPr>
          <w:color w:val="000000" w:themeColor="text1"/>
        </w:rPr>
        <w:t xml:space="preserve">iedere dag een warme </w:t>
      </w:r>
      <w:r w:rsidR="00C73621">
        <w:t>maaltijd</w:t>
      </w:r>
      <w:r w:rsidR="00C73621" w:rsidRPr="00CD245D">
        <w:t xml:space="preserve"> </w:t>
      </w:r>
      <w:r w:rsidR="00C73621">
        <w:t xml:space="preserve">en gezelligheid, </w:t>
      </w:r>
      <w:r w:rsidR="00283EBF">
        <w:t xml:space="preserve">en waar </w:t>
      </w:r>
      <w:r w:rsidR="00C73621" w:rsidRPr="00CD245D">
        <w:t xml:space="preserve">informatie </w:t>
      </w:r>
      <w:r w:rsidR="00686439">
        <w:t xml:space="preserve">verschaft wordt </w:t>
      </w:r>
      <w:r w:rsidR="00C73621">
        <w:t xml:space="preserve">over </w:t>
      </w:r>
      <w:r w:rsidR="00C73621" w:rsidRPr="00CD245D">
        <w:t>basisrechten zoals de toegang tot gezondheidszorg</w:t>
      </w:r>
      <w:r w:rsidR="00283EBF">
        <w:t xml:space="preserve">. Ook kunnen de vrijwilligers van het Wereldhuis </w:t>
      </w:r>
      <w:r w:rsidR="00686439">
        <w:t>doorverwijz</w:t>
      </w:r>
      <w:r w:rsidR="00283EBF">
        <w:t>en</w:t>
      </w:r>
      <w:r w:rsidR="00686439">
        <w:t xml:space="preserve"> naar eventueel benodigde juridische hulp</w:t>
      </w:r>
      <w:r w:rsidR="00283EBF">
        <w:t xml:space="preserve">, en het moeilijkste: zij </w:t>
      </w:r>
      <w:r w:rsidR="00AE1BFC">
        <w:t>bellen</w:t>
      </w:r>
      <w:r w:rsidR="00283EBF">
        <w:t xml:space="preserve"> de hele stad rond bij een zeer urgente behoefte aan een slaapplaats. </w:t>
      </w:r>
    </w:p>
    <w:p w14:paraId="2E7681A9" w14:textId="27A6D900" w:rsidR="00283EBF" w:rsidRDefault="00283EBF" w:rsidP="00C62430">
      <w:pPr>
        <w:spacing w:after="0"/>
      </w:pPr>
      <w:r>
        <w:t>Over mogelijk vrijwilligerswerk of andere manieren om bij te dragen aan het Wereldhuis: info@wereldhuis.org.</w:t>
      </w:r>
    </w:p>
    <w:p w14:paraId="75E23ECF" w14:textId="67F7F4C8" w:rsidR="00C62430" w:rsidRDefault="00686439" w:rsidP="00C62430">
      <w:pPr>
        <w:spacing w:after="0"/>
      </w:pPr>
      <w:r>
        <w:t xml:space="preserve"> </w:t>
      </w:r>
      <w:r w:rsidR="00C73621">
        <w:t xml:space="preserve">  </w:t>
      </w:r>
    </w:p>
    <w:p w14:paraId="7A2ABB1D" w14:textId="5ACDDE73" w:rsidR="00FB6B21" w:rsidRDefault="00AE1BFC" w:rsidP="00FB6B21">
      <w:pPr>
        <w:pStyle w:val="Lijstalinea"/>
        <w:numPr>
          <w:ilvl w:val="0"/>
          <w:numId w:val="1"/>
        </w:numPr>
        <w:spacing w:after="0"/>
      </w:pPr>
      <w:r>
        <w:rPr>
          <w:b/>
          <w:bCs/>
        </w:rPr>
        <w:t>Bevindingen uitwisselen met</w:t>
      </w:r>
      <w:r w:rsidRPr="00AE1BFC">
        <w:rPr>
          <w:b/>
          <w:bCs/>
        </w:rPr>
        <w:t xml:space="preserve"> de achterbuur</w:t>
      </w:r>
      <w:r w:rsidR="00740B4F">
        <w:rPr>
          <w:b/>
          <w:bCs/>
        </w:rPr>
        <w:t>, muziek</w:t>
      </w:r>
      <w:r w:rsidRPr="00AE1BFC">
        <w:rPr>
          <w:b/>
          <w:bCs/>
        </w:rPr>
        <w:t>.</w:t>
      </w:r>
      <w:r>
        <w:t xml:space="preserve"> </w:t>
      </w:r>
    </w:p>
    <w:p w14:paraId="24E64EB8" w14:textId="66145407" w:rsidR="00C62430" w:rsidRPr="00F55825" w:rsidRDefault="00740B4F" w:rsidP="00740B4F">
      <w:pPr>
        <w:pStyle w:val="Lijstalinea"/>
        <w:spacing w:after="0"/>
        <w:ind w:left="0"/>
      </w:pPr>
      <w:r>
        <w:t xml:space="preserve">Tot slot was er gelegenheid om deze veelheid aan informatie te verwerken door een gesprekje met de achterbuur: wat waren jouw bevindingen? Hierna sloten </w:t>
      </w:r>
      <w:r w:rsidR="00FB6B21">
        <w:t>Co van Melle (piano) en Miranda van Soest (zang) de avond op gepaste wijze af</w:t>
      </w:r>
      <w:r w:rsidR="00AE1BFC">
        <w:t xml:space="preserve"> </w:t>
      </w:r>
      <w:r w:rsidR="00FB6B21">
        <w:t xml:space="preserve">met het lied </w:t>
      </w:r>
      <w:r w:rsidR="00FB6B21" w:rsidRPr="00AE1BFC">
        <w:rPr>
          <w:b/>
          <w:bCs/>
        </w:rPr>
        <w:t>Vluchten kan niet meer.</w:t>
      </w:r>
    </w:p>
    <w:sectPr w:rsidR="00C62430" w:rsidRPr="00F55825" w:rsidSect="00740B4F">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B812" w14:textId="77777777" w:rsidR="007360D7" w:rsidRDefault="007360D7" w:rsidP="00FE648C">
      <w:pPr>
        <w:spacing w:after="0" w:line="240" w:lineRule="auto"/>
      </w:pPr>
      <w:r>
        <w:separator/>
      </w:r>
    </w:p>
  </w:endnote>
  <w:endnote w:type="continuationSeparator" w:id="0">
    <w:p w14:paraId="79311AAD" w14:textId="77777777" w:rsidR="007360D7" w:rsidRDefault="007360D7" w:rsidP="00FE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F438" w14:textId="77777777" w:rsidR="007360D7" w:rsidRDefault="007360D7" w:rsidP="00FE648C">
      <w:pPr>
        <w:spacing w:after="0" w:line="240" w:lineRule="auto"/>
      </w:pPr>
      <w:r>
        <w:separator/>
      </w:r>
    </w:p>
  </w:footnote>
  <w:footnote w:type="continuationSeparator" w:id="0">
    <w:p w14:paraId="5DDEE031" w14:textId="77777777" w:rsidR="007360D7" w:rsidRDefault="007360D7" w:rsidP="00FE6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338A9"/>
    <w:multiLevelType w:val="hybridMultilevel"/>
    <w:tmpl w:val="E8689744"/>
    <w:lvl w:ilvl="0" w:tplc="AC3045E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678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25"/>
    <w:rsid w:val="00027953"/>
    <w:rsid w:val="00090D8E"/>
    <w:rsid w:val="000B054B"/>
    <w:rsid w:val="000B085D"/>
    <w:rsid w:val="000B18BA"/>
    <w:rsid w:val="000C7761"/>
    <w:rsid w:val="000E022A"/>
    <w:rsid w:val="00104DE4"/>
    <w:rsid w:val="00150412"/>
    <w:rsid w:val="00170000"/>
    <w:rsid w:val="00263880"/>
    <w:rsid w:val="00274DB0"/>
    <w:rsid w:val="0027585C"/>
    <w:rsid w:val="00283EBF"/>
    <w:rsid w:val="002B2060"/>
    <w:rsid w:val="002C66BA"/>
    <w:rsid w:val="00340A70"/>
    <w:rsid w:val="00363C43"/>
    <w:rsid w:val="003E655B"/>
    <w:rsid w:val="005071A2"/>
    <w:rsid w:val="00555A6A"/>
    <w:rsid w:val="00572A01"/>
    <w:rsid w:val="005C2760"/>
    <w:rsid w:val="006217DD"/>
    <w:rsid w:val="00634AB5"/>
    <w:rsid w:val="00661750"/>
    <w:rsid w:val="00686439"/>
    <w:rsid w:val="006941B4"/>
    <w:rsid w:val="007360D7"/>
    <w:rsid w:val="00740B4F"/>
    <w:rsid w:val="007C10D4"/>
    <w:rsid w:val="007D462F"/>
    <w:rsid w:val="00800BB6"/>
    <w:rsid w:val="008014C5"/>
    <w:rsid w:val="008216A5"/>
    <w:rsid w:val="00861C6C"/>
    <w:rsid w:val="008A7AAF"/>
    <w:rsid w:val="008B0534"/>
    <w:rsid w:val="008B5420"/>
    <w:rsid w:val="008B68A2"/>
    <w:rsid w:val="008D0F95"/>
    <w:rsid w:val="009435AC"/>
    <w:rsid w:val="00943FB3"/>
    <w:rsid w:val="00991E28"/>
    <w:rsid w:val="009D381E"/>
    <w:rsid w:val="00A0787C"/>
    <w:rsid w:val="00A21A4B"/>
    <w:rsid w:val="00A317F2"/>
    <w:rsid w:val="00AE1BFC"/>
    <w:rsid w:val="00B074E9"/>
    <w:rsid w:val="00B37D03"/>
    <w:rsid w:val="00B6288B"/>
    <w:rsid w:val="00B71309"/>
    <w:rsid w:val="00BB71D7"/>
    <w:rsid w:val="00BF598C"/>
    <w:rsid w:val="00C01B59"/>
    <w:rsid w:val="00C05CEC"/>
    <w:rsid w:val="00C62430"/>
    <w:rsid w:val="00C73621"/>
    <w:rsid w:val="00CA4E82"/>
    <w:rsid w:val="00CA659F"/>
    <w:rsid w:val="00CD245D"/>
    <w:rsid w:val="00D03E06"/>
    <w:rsid w:val="00D56E94"/>
    <w:rsid w:val="00D92BDB"/>
    <w:rsid w:val="00E121C8"/>
    <w:rsid w:val="00EF5841"/>
    <w:rsid w:val="00F41E08"/>
    <w:rsid w:val="00F55825"/>
    <w:rsid w:val="00FA4A29"/>
    <w:rsid w:val="00FB6B21"/>
    <w:rsid w:val="00FD23E4"/>
    <w:rsid w:val="00FE648C"/>
    <w:rsid w:val="00FF0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506C"/>
  <w15:chartTrackingRefBased/>
  <w15:docId w15:val="{F020E6D7-F11D-4541-A812-005064D3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58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558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5582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5582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5582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558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58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58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58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582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5582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5582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5582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5582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558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58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58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5825"/>
    <w:rPr>
      <w:rFonts w:eastAsiaTheme="majorEastAsia" w:cstheme="majorBidi"/>
      <w:color w:val="272727" w:themeColor="text1" w:themeTint="D8"/>
    </w:rPr>
  </w:style>
  <w:style w:type="paragraph" w:styleId="Titel">
    <w:name w:val="Title"/>
    <w:basedOn w:val="Standaard"/>
    <w:next w:val="Standaard"/>
    <w:link w:val="TitelChar"/>
    <w:uiPriority w:val="10"/>
    <w:qFormat/>
    <w:rsid w:val="00F55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58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58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58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58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5825"/>
    <w:rPr>
      <w:i/>
      <w:iCs/>
      <w:color w:val="404040" w:themeColor="text1" w:themeTint="BF"/>
    </w:rPr>
  </w:style>
  <w:style w:type="paragraph" w:styleId="Lijstalinea">
    <w:name w:val="List Paragraph"/>
    <w:basedOn w:val="Standaard"/>
    <w:uiPriority w:val="34"/>
    <w:qFormat/>
    <w:rsid w:val="00F55825"/>
    <w:pPr>
      <w:ind w:left="720"/>
      <w:contextualSpacing/>
    </w:pPr>
  </w:style>
  <w:style w:type="character" w:styleId="Intensievebenadrukking">
    <w:name w:val="Intense Emphasis"/>
    <w:basedOn w:val="Standaardalinea-lettertype"/>
    <w:uiPriority w:val="21"/>
    <w:qFormat/>
    <w:rsid w:val="00F55825"/>
    <w:rPr>
      <w:i/>
      <w:iCs/>
      <w:color w:val="2F5496" w:themeColor="accent1" w:themeShade="BF"/>
    </w:rPr>
  </w:style>
  <w:style w:type="paragraph" w:styleId="Duidelijkcitaat">
    <w:name w:val="Intense Quote"/>
    <w:basedOn w:val="Standaard"/>
    <w:next w:val="Standaard"/>
    <w:link w:val="DuidelijkcitaatChar"/>
    <w:uiPriority w:val="30"/>
    <w:qFormat/>
    <w:rsid w:val="00F55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55825"/>
    <w:rPr>
      <w:i/>
      <w:iCs/>
      <w:color w:val="2F5496" w:themeColor="accent1" w:themeShade="BF"/>
    </w:rPr>
  </w:style>
  <w:style w:type="character" w:styleId="Intensieveverwijzing">
    <w:name w:val="Intense Reference"/>
    <w:basedOn w:val="Standaardalinea-lettertype"/>
    <w:uiPriority w:val="32"/>
    <w:qFormat/>
    <w:rsid w:val="00F55825"/>
    <w:rPr>
      <w:b/>
      <w:bCs/>
      <w:smallCaps/>
      <w:color w:val="2F5496" w:themeColor="accent1" w:themeShade="BF"/>
      <w:spacing w:val="5"/>
    </w:rPr>
  </w:style>
  <w:style w:type="character" w:styleId="Hyperlink">
    <w:name w:val="Hyperlink"/>
    <w:basedOn w:val="Standaardalinea-lettertype"/>
    <w:uiPriority w:val="99"/>
    <w:unhideWhenUsed/>
    <w:rsid w:val="00A0787C"/>
    <w:rPr>
      <w:color w:val="0563C1" w:themeColor="hyperlink"/>
      <w:u w:val="single"/>
    </w:rPr>
  </w:style>
  <w:style w:type="character" w:styleId="Onopgelostemelding">
    <w:name w:val="Unresolved Mention"/>
    <w:basedOn w:val="Standaardalinea-lettertype"/>
    <w:uiPriority w:val="99"/>
    <w:semiHidden/>
    <w:unhideWhenUsed/>
    <w:rsid w:val="00A0787C"/>
    <w:rPr>
      <w:color w:val="605E5C"/>
      <w:shd w:val="clear" w:color="auto" w:fill="E1DFDD"/>
    </w:rPr>
  </w:style>
  <w:style w:type="paragraph" w:styleId="Eindnoottekst">
    <w:name w:val="endnote text"/>
    <w:basedOn w:val="Standaard"/>
    <w:link w:val="EindnoottekstChar"/>
    <w:rsid w:val="00FE648C"/>
    <w:pPr>
      <w:spacing w:after="200" w:line="276" w:lineRule="auto"/>
    </w:pPr>
    <w:rPr>
      <w:rFonts w:ascii="Calibri" w:eastAsia="Times New Roman" w:hAnsi="Calibri" w:cs="Times New Roman"/>
      <w:kern w:val="0"/>
      <w:sz w:val="20"/>
      <w:szCs w:val="20"/>
      <w14:ligatures w14:val="none"/>
    </w:rPr>
  </w:style>
  <w:style w:type="character" w:customStyle="1" w:styleId="EindnoottekstChar">
    <w:name w:val="Eindnoottekst Char"/>
    <w:basedOn w:val="Standaardalinea-lettertype"/>
    <w:link w:val="Eindnoottekst"/>
    <w:rsid w:val="00FE648C"/>
    <w:rPr>
      <w:rFonts w:ascii="Calibri" w:eastAsia="Times New Roman" w:hAnsi="Calibri" w:cs="Times New Roman"/>
      <w:kern w:val="0"/>
      <w:sz w:val="20"/>
      <w:szCs w:val="20"/>
      <w14:ligatures w14:val="none"/>
    </w:rPr>
  </w:style>
  <w:style w:type="character" w:styleId="Eindnootmarkering">
    <w:name w:val="endnote reference"/>
    <w:rsid w:val="00FE6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954605">
      <w:bodyDiv w:val="1"/>
      <w:marLeft w:val="0"/>
      <w:marRight w:val="0"/>
      <w:marTop w:val="0"/>
      <w:marBottom w:val="0"/>
      <w:divBdr>
        <w:top w:val="none" w:sz="0" w:space="0" w:color="auto"/>
        <w:left w:val="none" w:sz="0" w:space="0" w:color="auto"/>
        <w:bottom w:val="none" w:sz="0" w:space="0" w:color="auto"/>
        <w:right w:val="none" w:sz="0" w:space="0" w:color="auto"/>
      </w:divBdr>
    </w:div>
    <w:div w:id="15923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rkasielkamp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1556</Words>
  <Characters>8564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Alied Blom</dc:creator>
  <cp:keywords/>
  <dc:description/>
  <cp:lastModifiedBy>Alied Blom</cp:lastModifiedBy>
  <cp:revision>3</cp:revision>
  <dcterms:created xsi:type="dcterms:W3CDTF">2025-06-08T06:38:00Z</dcterms:created>
  <dcterms:modified xsi:type="dcterms:W3CDTF">2025-06-09T13:06:00Z</dcterms:modified>
</cp:coreProperties>
</file>