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431B" w14:textId="77777777" w:rsidR="00B23E87" w:rsidRDefault="00B23E87" w:rsidP="00B23E87">
      <w:pPr>
        <w:rPr>
          <w:color w:val="000000"/>
          <w:sz w:val="24"/>
          <w:szCs w:val="24"/>
        </w:rPr>
      </w:pPr>
      <w:r>
        <w:rPr>
          <w:color w:val="000000"/>
          <w:sz w:val="24"/>
          <w:szCs w:val="24"/>
        </w:rPr>
        <w:fldChar w:fldCharType="begin"/>
      </w:r>
      <w:r>
        <w:rPr>
          <w:color w:val="000000"/>
          <w:sz w:val="24"/>
          <w:szCs w:val="24"/>
        </w:rPr>
        <w:instrText xml:space="preserve"> HYPERLINK "https://www.oneworld.nl/lezen/discriminatie/sociaal-onrecht/wel-gevaccineerd-niet-gedocumenteerd-dan-krijg-je-geen-qr-code/" </w:instrText>
      </w:r>
      <w:r>
        <w:rPr>
          <w:color w:val="000000"/>
          <w:sz w:val="24"/>
          <w:szCs w:val="24"/>
        </w:rPr>
        <w:fldChar w:fldCharType="separate"/>
      </w:r>
      <w:r>
        <w:rPr>
          <w:rStyle w:val="Hyperlink"/>
          <w:sz w:val="24"/>
          <w:szCs w:val="24"/>
        </w:rPr>
        <w:t>https://www.oneworld.nl/lezen/discriminatie/sociaal-onrecht/wel-gevaccineerd-niet-gedocumenteerd-dan-krijg-je-geen-qr-code/</w:t>
      </w:r>
      <w:r>
        <w:rPr>
          <w:color w:val="000000"/>
          <w:sz w:val="24"/>
          <w:szCs w:val="24"/>
        </w:rPr>
        <w:fldChar w:fldCharType="end"/>
      </w:r>
    </w:p>
    <w:p w14:paraId="65A54364" w14:textId="77777777" w:rsidR="00B23E87" w:rsidRDefault="00B23E87" w:rsidP="00B23E87">
      <w:pPr>
        <w:rPr>
          <w:color w:val="000000"/>
          <w:sz w:val="24"/>
          <w:szCs w:val="24"/>
        </w:rPr>
      </w:pPr>
      <w:r>
        <w:rPr>
          <w:color w:val="000000"/>
          <w:sz w:val="24"/>
          <w:szCs w:val="24"/>
        </w:rPr>
        <w:t xml:space="preserve">Daarin schrijft de auteur, Yara van Buuren, onder meer: </w:t>
      </w:r>
    </w:p>
    <w:p w14:paraId="10173257" w14:textId="77777777" w:rsidR="00B23E87" w:rsidRDefault="00B23E87" w:rsidP="00B23E87">
      <w:pPr>
        <w:pStyle w:val="Kop2"/>
        <w:rPr>
          <w:rFonts w:eastAsia="Times New Roman"/>
          <w:color w:val="000000"/>
          <w:sz w:val="36"/>
          <w:szCs w:val="36"/>
        </w:rPr>
      </w:pPr>
      <w:r>
        <w:rPr>
          <w:rFonts w:eastAsia="Times New Roman"/>
          <w:color w:val="000000"/>
        </w:rPr>
        <w:t>BSN is niet noodzakelijk</w:t>
      </w:r>
    </w:p>
    <w:p w14:paraId="64F2F35E" w14:textId="77777777" w:rsidR="00B23E87" w:rsidRDefault="00B23E87" w:rsidP="00B23E87">
      <w:pPr>
        <w:pStyle w:val="Normaalweb"/>
        <w:rPr>
          <w:color w:val="000000"/>
          <w:sz w:val="24"/>
          <w:szCs w:val="24"/>
        </w:rPr>
      </w:pPr>
      <w:r>
        <w:rPr>
          <w:color w:val="000000"/>
          <w:sz w:val="24"/>
          <w:szCs w:val="24"/>
        </w:rPr>
        <w:t>Er is een GGD die wél QR-codes verstrekt aan mensen die wel gevaccineerd maar niet gedocumenteerd zijn: de GGD Utrecht. Dat gaat volgens een verrassend eenvoudige methode. Eerst worden de mensen zonder papieren naar hun persoonsgegevens gevraagd. Vervolgens controleert De GGD of zij volledig gevaccineerd zijn en of de vaccinatiegegevens overeenkomen met wat zij vertellen. Als de gegevens kloppen, dan maakt de zorgverlener handmatig in het portaal ‘Hulpverleners Kunnen Verklaringen Invoeren’ (HKVI-portaal) een QR-code aan en print deze uit.</w:t>
      </w:r>
    </w:p>
    <w:p w14:paraId="576F4D17" w14:textId="77777777" w:rsidR="00B23E87" w:rsidRDefault="00B23E87" w:rsidP="00B23E87">
      <w:pPr>
        <w:rPr>
          <w:color w:val="000000"/>
          <w:sz w:val="24"/>
          <w:szCs w:val="24"/>
        </w:rPr>
      </w:pPr>
      <w:r>
        <w:rPr>
          <w:color w:val="000000"/>
          <w:sz w:val="24"/>
          <w:szCs w:val="24"/>
        </w:rPr>
        <w:t>Lydia van der Meer, Woordvoerder GGD regio Utrecht laat weten: “Wij willen mensen die recht op een coronatoegangsbewijs helpen. Wij volgen daarbij de mogelijkheden die HKVI biedt, zoals opgezet door de Rijksoverheid. We hebben dit als GGD zelf geregeld vanaf het moment dat de mogelijkheid geboden werd, zoals ook huisartsen en specialisten daar gebruik van kunnen maken.” </w:t>
      </w:r>
    </w:p>
    <w:p w14:paraId="63ED536E" w14:textId="77777777" w:rsidR="00B23E87" w:rsidRDefault="00B23E87" w:rsidP="00B23E87">
      <w:pPr>
        <w:rPr>
          <w:color w:val="000000"/>
          <w:sz w:val="24"/>
          <w:szCs w:val="24"/>
        </w:rPr>
      </w:pPr>
      <w:r>
        <w:rPr>
          <w:color w:val="000000"/>
          <w:sz w:val="24"/>
          <w:szCs w:val="24"/>
        </w:rPr>
        <w:t xml:space="preserve">Een snelle blik in de technische handleiding van het systeem (zie screenshot [op de website]) leert dat het binnen het systeem inderdaad niet noodzakelijk is om het BSN in te voeren. Zorgverleners kunnen op basis van een voornaam, achternaam en geboortedatum een QR-code aanmaken. </w:t>
      </w:r>
    </w:p>
    <w:p w14:paraId="22A68844" w14:textId="77777777" w:rsidR="00B23E87" w:rsidRDefault="00B23E87" w:rsidP="00B23E87">
      <w:pPr>
        <w:rPr>
          <w:color w:val="000000"/>
          <w:sz w:val="24"/>
          <w:szCs w:val="24"/>
        </w:rPr>
      </w:pPr>
      <w:r>
        <w:rPr>
          <w:color w:val="000000"/>
          <w:sz w:val="24"/>
          <w:szCs w:val="24"/>
        </w:rPr>
        <w:t xml:space="preserve">De woordvoerder van het ministerie van VWS is op de hoogte van de oplossing in Utrecht en die toe te juichen. “Zolang de </w:t>
      </w:r>
      <w:proofErr w:type="spellStart"/>
      <w:r>
        <w:rPr>
          <w:color w:val="000000"/>
          <w:sz w:val="24"/>
          <w:szCs w:val="24"/>
        </w:rPr>
        <w:t>GGD’s</w:t>
      </w:r>
      <w:proofErr w:type="spellEnd"/>
      <w:r>
        <w:rPr>
          <w:color w:val="000000"/>
          <w:sz w:val="24"/>
          <w:szCs w:val="24"/>
        </w:rPr>
        <w:t xml:space="preserve"> er vertrouwen in hebben dat zij een vaccinatiebewijs alleen uitgeven aan mensen die echt zijn gevaccineerd, dan kunnen ze dat gewoon doen.” Hoewel een aantal </w:t>
      </w:r>
      <w:proofErr w:type="spellStart"/>
      <w:r>
        <w:rPr>
          <w:color w:val="000000"/>
          <w:sz w:val="24"/>
          <w:szCs w:val="24"/>
        </w:rPr>
        <w:t>GGD’s</w:t>
      </w:r>
      <w:proofErr w:type="spellEnd"/>
      <w:r>
        <w:rPr>
          <w:color w:val="000000"/>
          <w:sz w:val="24"/>
          <w:szCs w:val="24"/>
        </w:rPr>
        <w:t xml:space="preserve"> aangeven te wachten op landelijke instructies, worden er via een aantal organisaties wel al QR-codes verstrekt. Dit is vaak een moeizaam proces, wat lang duurt. </w:t>
      </w:r>
    </w:p>
    <w:p w14:paraId="69C6625B" w14:textId="77777777" w:rsidR="00B23E87" w:rsidRDefault="00B23E87" w:rsidP="00B23E87">
      <w:pPr>
        <w:rPr>
          <w:color w:val="000000"/>
          <w:sz w:val="24"/>
          <w:szCs w:val="24"/>
        </w:rPr>
      </w:pPr>
      <w:r>
        <w:rPr>
          <w:color w:val="000000"/>
          <w:sz w:val="24"/>
          <w:szCs w:val="24"/>
        </w:rPr>
        <w:t xml:space="preserve">= = = </w:t>
      </w:r>
    </w:p>
    <w:p w14:paraId="0A1DBE36" w14:textId="77777777" w:rsidR="00AB5F10" w:rsidRDefault="00AB5F10"/>
    <w:sectPr w:rsidR="00AB5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87"/>
    <w:rsid w:val="00642B19"/>
    <w:rsid w:val="00AB5F10"/>
    <w:rsid w:val="00B23E87"/>
    <w:rsid w:val="00C61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7259"/>
  <w15:chartTrackingRefBased/>
  <w15:docId w15:val="{9688A3C0-8F46-4BA6-A34A-F9232C87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3E87"/>
    <w:pPr>
      <w:spacing w:after="0" w:line="240" w:lineRule="auto"/>
    </w:pPr>
    <w:rPr>
      <w:rFonts w:ascii="Calibri" w:hAnsi="Calibri" w:cs="Calibri"/>
      <w:lang w:eastAsia="nl-NL"/>
    </w:rPr>
  </w:style>
  <w:style w:type="paragraph" w:styleId="Kop1">
    <w:name w:val="heading 1"/>
    <w:basedOn w:val="Standaard"/>
    <w:next w:val="Standaard"/>
    <w:link w:val="Kop1Char"/>
    <w:uiPriority w:val="9"/>
    <w:qFormat/>
    <w:rsid w:val="00C61685"/>
    <w:pPr>
      <w:keepNext/>
      <w:keepLines/>
      <w:spacing w:before="400" w:after="40"/>
      <w:outlineLvl w:val="0"/>
    </w:pPr>
    <w:rPr>
      <w:rFonts w:asciiTheme="majorHAnsi" w:eastAsiaTheme="majorEastAsia" w:hAnsiTheme="majorHAnsi" w:cstheme="majorBidi"/>
      <w:color w:val="1F3864" w:themeColor="accent1" w:themeShade="80"/>
      <w:sz w:val="36"/>
      <w:szCs w:val="36"/>
      <w:lang w:eastAsia="en-US"/>
    </w:rPr>
  </w:style>
  <w:style w:type="paragraph" w:styleId="Kop2">
    <w:name w:val="heading 2"/>
    <w:basedOn w:val="Standaard"/>
    <w:next w:val="Standaard"/>
    <w:link w:val="Kop2Char"/>
    <w:uiPriority w:val="9"/>
    <w:semiHidden/>
    <w:unhideWhenUsed/>
    <w:qFormat/>
    <w:rsid w:val="00C61685"/>
    <w:pPr>
      <w:keepNext/>
      <w:keepLines/>
      <w:spacing w:before="40"/>
      <w:outlineLvl w:val="1"/>
    </w:pPr>
    <w:rPr>
      <w:rFonts w:asciiTheme="majorHAnsi" w:eastAsiaTheme="majorEastAsia" w:hAnsiTheme="majorHAnsi" w:cstheme="majorBidi"/>
      <w:color w:val="2F5496" w:themeColor="accent1" w:themeShade="BF"/>
      <w:sz w:val="32"/>
      <w:szCs w:val="32"/>
      <w:lang w:eastAsia="en-US"/>
    </w:rPr>
  </w:style>
  <w:style w:type="paragraph" w:styleId="Kop3">
    <w:name w:val="heading 3"/>
    <w:basedOn w:val="Standaard"/>
    <w:next w:val="Standaard"/>
    <w:link w:val="Kop3Char"/>
    <w:uiPriority w:val="9"/>
    <w:semiHidden/>
    <w:unhideWhenUsed/>
    <w:qFormat/>
    <w:rsid w:val="00C61685"/>
    <w:pPr>
      <w:keepNext/>
      <w:keepLines/>
      <w:spacing w:before="40"/>
      <w:outlineLvl w:val="2"/>
    </w:pPr>
    <w:rPr>
      <w:rFonts w:asciiTheme="majorHAnsi" w:eastAsiaTheme="majorEastAsia" w:hAnsiTheme="majorHAnsi" w:cstheme="majorBidi"/>
      <w:color w:val="2F5496" w:themeColor="accent1" w:themeShade="BF"/>
      <w:sz w:val="28"/>
      <w:szCs w:val="28"/>
      <w:lang w:eastAsia="en-US"/>
    </w:rPr>
  </w:style>
  <w:style w:type="paragraph" w:styleId="Kop4">
    <w:name w:val="heading 4"/>
    <w:basedOn w:val="Standaard"/>
    <w:next w:val="Standaard"/>
    <w:link w:val="Kop4Char"/>
    <w:uiPriority w:val="9"/>
    <w:semiHidden/>
    <w:unhideWhenUsed/>
    <w:qFormat/>
    <w:rsid w:val="00C61685"/>
    <w:pPr>
      <w:keepNext/>
      <w:keepLines/>
      <w:spacing w:before="40" w:line="259" w:lineRule="auto"/>
      <w:outlineLvl w:val="3"/>
    </w:pPr>
    <w:rPr>
      <w:rFonts w:asciiTheme="majorHAnsi" w:eastAsiaTheme="majorEastAsia" w:hAnsiTheme="majorHAnsi" w:cstheme="majorBidi"/>
      <w:color w:val="2F5496" w:themeColor="accent1" w:themeShade="BF"/>
      <w:sz w:val="24"/>
      <w:szCs w:val="24"/>
      <w:lang w:eastAsia="en-US"/>
    </w:rPr>
  </w:style>
  <w:style w:type="paragraph" w:styleId="Kop5">
    <w:name w:val="heading 5"/>
    <w:basedOn w:val="Standaard"/>
    <w:next w:val="Standaard"/>
    <w:link w:val="Kop5Char"/>
    <w:uiPriority w:val="9"/>
    <w:semiHidden/>
    <w:unhideWhenUsed/>
    <w:qFormat/>
    <w:rsid w:val="00C61685"/>
    <w:pPr>
      <w:keepNext/>
      <w:keepLines/>
      <w:spacing w:before="40" w:line="259" w:lineRule="auto"/>
      <w:outlineLvl w:val="4"/>
    </w:pPr>
    <w:rPr>
      <w:rFonts w:asciiTheme="majorHAnsi" w:eastAsiaTheme="majorEastAsia" w:hAnsiTheme="majorHAnsi" w:cstheme="majorBidi"/>
      <w:caps/>
      <w:color w:val="2F5496" w:themeColor="accent1" w:themeShade="BF"/>
      <w:lang w:eastAsia="en-US"/>
    </w:rPr>
  </w:style>
  <w:style w:type="paragraph" w:styleId="Kop6">
    <w:name w:val="heading 6"/>
    <w:basedOn w:val="Standaard"/>
    <w:next w:val="Standaard"/>
    <w:link w:val="Kop6Char"/>
    <w:uiPriority w:val="9"/>
    <w:semiHidden/>
    <w:unhideWhenUsed/>
    <w:qFormat/>
    <w:rsid w:val="00C61685"/>
    <w:pPr>
      <w:keepNext/>
      <w:keepLines/>
      <w:spacing w:before="40" w:line="259" w:lineRule="auto"/>
      <w:outlineLvl w:val="5"/>
    </w:pPr>
    <w:rPr>
      <w:rFonts w:asciiTheme="majorHAnsi" w:eastAsiaTheme="majorEastAsia" w:hAnsiTheme="majorHAnsi" w:cstheme="majorBidi"/>
      <w:i/>
      <w:iCs/>
      <w:caps/>
      <w:color w:val="1F3864" w:themeColor="accent1" w:themeShade="80"/>
      <w:lang w:eastAsia="en-US"/>
    </w:rPr>
  </w:style>
  <w:style w:type="paragraph" w:styleId="Kop7">
    <w:name w:val="heading 7"/>
    <w:basedOn w:val="Standaard"/>
    <w:next w:val="Standaard"/>
    <w:link w:val="Kop7Char"/>
    <w:uiPriority w:val="9"/>
    <w:semiHidden/>
    <w:unhideWhenUsed/>
    <w:qFormat/>
    <w:rsid w:val="00C61685"/>
    <w:pPr>
      <w:keepNext/>
      <w:keepLines/>
      <w:spacing w:before="40" w:line="259" w:lineRule="auto"/>
      <w:outlineLvl w:val="6"/>
    </w:pPr>
    <w:rPr>
      <w:rFonts w:asciiTheme="majorHAnsi" w:eastAsiaTheme="majorEastAsia" w:hAnsiTheme="majorHAnsi" w:cstheme="majorBidi"/>
      <w:b/>
      <w:bCs/>
      <w:color w:val="1F3864" w:themeColor="accent1" w:themeShade="80"/>
      <w:lang w:eastAsia="en-US"/>
    </w:rPr>
  </w:style>
  <w:style w:type="paragraph" w:styleId="Kop8">
    <w:name w:val="heading 8"/>
    <w:basedOn w:val="Standaard"/>
    <w:next w:val="Standaard"/>
    <w:link w:val="Kop8Char"/>
    <w:uiPriority w:val="9"/>
    <w:semiHidden/>
    <w:unhideWhenUsed/>
    <w:qFormat/>
    <w:rsid w:val="00C61685"/>
    <w:pPr>
      <w:keepNext/>
      <w:keepLines/>
      <w:spacing w:before="40" w:line="259" w:lineRule="auto"/>
      <w:outlineLvl w:val="7"/>
    </w:pPr>
    <w:rPr>
      <w:rFonts w:asciiTheme="majorHAnsi" w:eastAsiaTheme="majorEastAsia" w:hAnsiTheme="majorHAnsi" w:cstheme="majorBidi"/>
      <w:b/>
      <w:bCs/>
      <w:i/>
      <w:iCs/>
      <w:color w:val="1F3864" w:themeColor="accent1" w:themeShade="80"/>
      <w:lang w:eastAsia="en-US"/>
    </w:rPr>
  </w:style>
  <w:style w:type="paragraph" w:styleId="Kop9">
    <w:name w:val="heading 9"/>
    <w:basedOn w:val="Standaard"/>
    <w:next w:val="Standaard"/>
    <w:link w:val="Kop9Char"/>
    <w:uiPriority w:val="9"/>
    <w:semiHidden/>
    <w:unhideWhenUsed/>
    <w:qFormat/>
    <w:rsid w:val="00C61685"/>
    <w:pPr>
      <w:keepNext/>
      <w:keepLines/>
      <w:spacing w:before="40" w:line="259" w:lineRule="auto"/>
      <w:outlineLvl w:val="8"/>
    </w:pPr>
    <w:rPr>
      <w:rFonts w:asciiTheme="majorHAnsi" w:eastAsiaTheme="majorEastAsia" w:hAnsiTheme="majorHAnsi" w:cstheme="majorBidi"/>
      <w:i/>
      <w:iCs/>
      <w:color w:val="1F3864" w:themeColor="accent1" w:themeShade="8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1685"/>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C61685"/>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C61685"/>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C61685"/>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C61685"/>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C61685"/>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C61685"/>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C61685"/>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C61685"/>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C61685"/>
    <w:pPr>
      <w:spacing w:after="160"/>
    </w:pPr>
    <w:rPr>
      <w:rFonts w:asciiTheme="minorHAnsi" w:hAnsiTheme="minorHAnsi" w:cstheme="minorBidi"/>
      <w:b/>
      <w:bCs/>
      <w:smallCaps/>
      <w:color w:val="44546A" w:themeColor="text2"/>
      <w:lang w:eastAsia="en-US"/>
    </w:rPr>
  </w:style>
  <w:style w:type="paragraph" w:styleId="Titel">
    <w:name w:val="Title"/>
    <w:basedOn w:val="Standaard"/>
    <w:next w:val="Standaard"/>
    <w:link w:val="TitelChar"/>
    <w:uiPriority w:val="10"/>
    <w:qFormat/>
    <w:rsid w:val="00C61685"/>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elChar">
    <w:name w:val="Titel Char"/>
    <w:basedOn w:val="Standaardalinea-lettertype"/>
    <w:link w:val="Titel"/>
    <w:uiPriority w:val="10"/>
    <w:rsid w:val="00C61685"/>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C61685"/>
    <w:pPr>
      <w:numPr>
        <w:ilvl w:val="1"/>
      </w:numPr>
      <w:spacing w:after="240"/>
    </w:pPr>
    <w:rPr>
      <w:rFonts w:asciiTheme="majorHAnsi" w:eastAsiaTheme="majorEastAsia" w:hAnsiTheme="majorHAnsi" w:cstheme="majorBidi"/>
      <w:color w:val="4472C4" w:themeColor="accent1"/>
      <w:sz w:val="28"/>
      <w:szCs w:val="28"/>
      <w:lang w:eastAsia="en-US"/>
    </w:rPr>
  </w:style>
  <w:style w:type="character" w:customStyle="1" w:styleId="OndertitelChar">
    <w:name w:val="Ondertitel Char"/>
    <w:basedOn w:val="Standaardalinea-lettertype"/>
    <w:link w:val="Ondertitel"/>
    <w:uiPriority w:val="11"/>
    <w:rsid w:val="00C61685"/>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C61685"/>
    <w:rPr>
      <w:b/>
      <w:bCs/>
    </w:rPr>
  </w:style>
  <w:style w:type="character" w:styleId="Nadruk">
    <w:name w:val="Emphasis"/>
    <w:basedOn w:val="Standaardalinea-lettertype"/>
    <w:uiPriority w:val="20"/>
    <w:qFormat/>
    <w:rsid w:val="00C61685"/>
    <w:rPr>
      <w:i/>
      <w:iCs/>
    </w:rPr>
  </w:style>
  <w:style w:type="paragraph" w:styleId="Geenafstand">
    <w:name w:val="No Spacing"/>
    <w:uiPriority w:val="1"/>
    <w:qFormat/>
    <w:rsid w:val="00C61685"/>
    <w:pPr>
      <w:spacing w:after="0" w:line="240" w:lineRule="auto"/>
    </w:pPr>
  </w:style>
  <w:style w:type="paragraph" w:styleId="Lijstalinea">
    <w:name w:val="List Paragraph"/>
    <w:basedOn w:val="Standaard"/>
    <w:uiPriority w:val="34"/>
    <w:qFormat/>
    <w:rsid w:val="00C61685"/>
    <w:pPr>
      <w:spacing w:after="160" w:line="259" w:lineRule="auto"/>
      <w:ind w:left="720"/>
      <w:contextualSpacing/>
    </w:pPr>
    <w:rPr>
      <w:rFonts w:asciiTheme="minorHAnsi" w:hAnsiTheme="minorHAnsi" w:cstheme="minorBidi"/>
      <w:lang w:eastAsia="en-US"/>
    </w:rPr>
  </w:style>
  <w:style w:type="paragraph" w:styleId="Citaat">
    <w:name w:val="Quote"/>
    <w:basedOn w:val="Standaard"/>
    <w:next w:val="Standaard"/>
    <w:link w:val="CitaatChar"/>
    <w:uiPriority w:val="29"/>
    <w:qFormat/>
    <w:rsid w:val="00C61685"/>
    <w:pPr>
      <w:spacing w:before="120" w:after="120" w:line="259" w:lineRule="auto"/>
      <w:ind w:left="720"/>
    </w:pPr>
    <w:rPr>
      <w:rFonts w:asciiTheme="minorHAnsi" w:hAnsiTheme="minorHAnsi" w:cstheme="minorBidi"/>
      <w:color w:val="44546A" w:themeColor="text2"/>
      <w:sz w:val="24"/>
      <w:szCs w:val="24"/>
      <w:lang w:eastAsia="en-US"/>
    </w:rPr>
  </w:style>
  <w:style w:type="character" w:customStyle="1" w:styleId="CitaatChar">
    <w:name w:val="Citaat Char"/>
    <w:basedOn w:val="Standaardalinea-lettertype"/>
    <w:link w:val="Citaat"/>
    <w:uiPriority w:val="29"/>
    <w:rsid w:val="00C61685"/>
    <w:rPr>
      <w:color w:val="44546A" w:themeColor="text2"/>
      <w:sz w:val="24"/>
      <w:szCs w:val="24"/>
    </w:rPr>
  </w:style>
  <w:style w:type="paragraph" w:styleId="Duidelijkcitaat">
    <w:name w:val="Intense Quote"/>
    <w:basedOn w:val="Standaard"/>
    <w:next w:val="Standaard"/>
    <w:link w:val="DuidelijkcitaatChar"/>
    <w:uiPriority w:val="30"/>
    <w:qFormat/>
    <w:rsid w:val="00C61685"/>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DuidelijkcitaatChar">
    <w:name w:val="Duidelijk citaat Char"/>
    <w:basedOn w:val="Standaardalinea-lettertype"/>
    <w:link w:val="Duidelijkcitaat"/>
    <w:uiPriority w:val="30"/>
    <w:rsid w:val="00C61685"/>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C61685"/>
    <w:rPr>
      <w:i/>
      <w:iCs/>
      <w:color w:val="595959" w:themeColor="text1" w:themeTint="A6"/>
    </w:rPr>
  </w:style>
  <w:style w:type="character" w:styleId="Intensievebenadrukking">
    <w:name w:val="Intense Emphasis"/>
    <w:basedOn w:val="Standaardalinea-lettertype"/>
    <w:uiPriority w:val="21"/>
    <w:qFormat/>
    <w:rsid w:val="00C61685"/>
    <w:rPr>
      <w:b/>
      <w:bCs/>
      <w:i/>
      <w:iCs/>
    </w:rPr>
  </w:style>
  <w:style w:type="character" w:styleId="Subtieleverwijzing">
    <w:name w:val="Subtle Reference"/>
    <w:basedOn w:val="Standaardalinea-lettertype"/>
    <w:uiPriority w:val="31"/>
    <w:qFormat/>
    <w:rsid w:val="00C61685"/>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C61685"/>
    <w:rPr>
      <w:b/>
      <w:bCs/>
      <w:smallCaps/>
      <w:color w:val="44546A" w:themeColor="text2"/>
      <w:u w:val="single"/>
    </w:rPr>
  </w:style>
  <w:style w:type="character" w:styleId="Titelvanboek">
    <w:name w:val="Book Title"/>
    <w:basedOn w:val="Standaardalinea-lettertype"/>
    <w:uiPriority w:val="33"/>
    <w:qFormat/>
    <w:rsid w:val="00C61685"/>
    <w:rPr>
      <w:b/>
      <w:bCs/>
      <w:smallCaps/>
      <w:spacing w:val="10"/>
    </w:rPr>
  </w:style>
  <w:style w:type="paragraph" w:styleId="Kopvaninhoudsopgave">
    <w:name w:val="TOC Heading"/>
    <w:basedOn w:val="Kop1"/>
    <w:next w:val="Standaard"/>
    <w:uiPriority w:val="39"/>
    <w:semiHidden/>
    <w:unhideWhenUsed/>
    <w:qFormat/>
    <w:rsid w:val="00C61685"/>
    <w:pPr>
      <w:outlineLvl w:val="9"/>
    </w:pPr>
  </w:style>
  <w:style w:type="character" w:styleId="Hyperlink">
    <w:name w:val="Hyperlink"/>
    <w:basedOn w:val="Standaardalinea-lettertype"/>
    <w:uiPriority w:val="99"/>
    <w:semiHidden/>
    <w:unhideWhenUsed/>
    <w:rsid w:val="00B23E87"/>
    <w:rPr>
      <w:color w:val="0000FF"/>
      <w:u w:val="single"/>
    </w:rPr>
  </w:style>
  <w:style w:type="paragraph" w:styleId="Normaalweb">
    <w:name w:val="Normal (Web)"/>
    <w:basedOn w:val="Standaard"/>
    <w:uiPriority w:val="99"/>
    <w:semiHidden/>
    <w:unhideWhenUsed/>
    <w:rsid w:val="00B23E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2021-11-23T18:23:00Z</dcterms:created>
  <dcterms:modified xsi:type="dcterms:W3CDTF">2021-11-23T18:24:00Z</dcterms:modified>
</cp:coreProperties>
</file>