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60" w:rsidRPr="009C20C8" w:rsidRDefault="00263F60" w:rsidP="00263F60">
      <w:pPr>
        <w:rPr>
          <w:rFonts w:ascii="Verdana" w:hAnsi="Verdana"/>
          <w:sz w:val="20"/>
          <w:szCs w:val="20"/>
        </w:rPr>
      </w:pPr>
      <w:bookmarkStart w:id="0" w:name="_GoBack"/>
      <w:bookmarkEnd w:id="0"/>
      <w:r>
        <w:rPr>
          <w:rFonts w:ascii="Verdana" w:hAnsi="Verdana"/>
          <w:noProof/>
          <w:sz w:val="20"/>
          <w:szCs w:val="20"/>
          <w:lang w:eastAsia="nl-NL"/>
        </w:rPr>
        <w:drawing>
          <wp:inline distT="0" distB="0" distL="0" distR="0">
            <wp:extent cx="5330825" cy="1035050"/>
            <wp:effectExtent l="19050" t="0" r="3175" b="0"/>
            <wp:docPr id="1" name="Picture 1" descr="Raad-van-Ker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d-van-Kerken"/>
                    <pic:cNvPicPr>
                      <a:picLocks noChangeAspect="1" noChangeArrowheads="1"/>
                    </pic:cNvPicPr>
                  </pic:nvPicPr>
                  <pic:blipFill>
                    <a:blip r:embed="rId4" cstate="print">
                      <a:lum bright="-6000" contrast="-12000"/>
                    </a:blip>
                    <a:srcRect/>
                    <a:stretch>
                      <a:fillRect/>
                    </a:stretch>
                  </pic:blipFill>
                  <pic:spPr bwMode="auto">
                    <a:xfrm>
                      <a:off x="0" y="0"/>
                      <a:ext cx="5330825" cy="1035050"/>
                    </a:xfrm>
                    <a:prstGeom prst="rect">
                      <a:avLst/>
                    </a:prstGeom>
                    <a:noFill/>
                    <a:ln w="9525">
                      <a:noFill/>
                      <a:miter lim="800000"/>
                      <a:headEnd/>
                      <a:tailEnd/>
                    </a:ln>
                  </pic:spPr>
                </pic:pic>
              </a:graphicData>
            </a:graphic>
          </wp:inline>
        </w:drawing>
      </w:r>
    </w:p>
    <w:p w:rsidR="00263F60" w:rsidRDefault="00263F60" w:rsidP="00263F60"/>
    <w:p w:rsidR="00700A52" w:rsidRDefault="00A827D0">
      <w:r>
        <w:t xml:space="preserve">Beste afgevaardigden en andere contactpersonen, </w:t>
      </w:r>
      <w:r>
        <w:br/>
      </w:r>
      <w:r>
        <w:br/>
        <w:t xml:space="preserve">De aanslagen in Parijs hebben ons allen geschokt. </w:t>
      </w:r>
      <w:r>
        <w:br/>
      </w:r>
      <w:r>
        <w:br/>
      </w:r>
      <w:r w:rsidR="002F0771">
        <w:t>Wij gaan er vanuit dat er bij de diensten en vieringen in onze kerken dit weekend aandacht zal zijn voor deze verschrikkelijke gebeurtenissen en wat deze bij onze gemeenteleden en parochian</w:t>
      </w:r>
      <w:r w:rsidR="00F823C4">
        <w:t>en oproepen, aandacht</w:t>
      </w:r>
      <w:r w:rsidR="002F0771">
        <w:t xml:space="preserve"> in gebeden en preken en in het onderling gesprek. </w:t>
      </w:r>
      <w:r w:rsidR="00F823C4">
        <w:br/>
      </w:r>
      <w:r w:rsidR="00F823C4">
        <w:br/>
      </w:r>
      <w:r>
        <w:t>Wij wensen allen die vandaag of morgen voorgaan in diensten en vieringen</w:t>
      </w:r>
      <w:r w:rsidR="00F823C4">
        <w:t xml:space="preserve"> </w:t>
      </w:r>
      <w:r>
        <w:t xml:space="preserve">sterkte en wijsheid in het vinden van woorden om uitdrukking te geven </w:t>
      </w:r>
      <w:r w:rsidR="00E634AD">
        <w:t>a</w:t>
      </w:r>
      <w:r>
        <w:t>an gevoel</w:t>
      </w:r>
      <w:r w:rsidR="00810CB3">
        <w:t xml:space="preserve">ens van </w:t>
      </w:r>
      <w:r>
        <w:t>medeleven</w:t>
      </w:r>
      <w:r w:rsidR="00810CB3">
        <w:t xml:space="preserve"> en ontzetting</w:t>
      </w:r>
      <w:r w:rsidR="00263F60">
        <w:t xml:space="preserve"> en </w:t>
      </w:r>
      <w:r w:rsidR="00F823C4">
        <w:t xml:space="preserve">in de wijze waarop </w:t>
      </w:r>
      <w:r w:rsidR="002F0771">
        <w:t xml:space="preserve">aandacht </w:t>
      </w:r>
      <w:r w:rsidR="00F823C4">
        <w:t xml:space="preserve">wordt gegeven aan </w:t>
      </w:r>
      <w:r w:rsidR="002F0771">
        <w:t xml:space="preserve"> </w:t>
      </w:r>
      <w:r w:rsidR="00E634AD">
        <w:t xml:space="preserve">mogelijke </w:t>
      </w:r>
      <w:r w:rsidR="002F0771">
        <w:t>gevoelens van onveiligheid bi</w:t>
      </w:r>
      <w:r w:rsidR="00F823C4">
        <w:t xml:space="preserve">j gemeenteleden en parochianen, ook </w:t>
      </w:r>
      <w:r w:rsidR="002F0771">
        <w:t xml:space="preserve">aan </w:t>
      </w:r>
      <w:r w:rsidR="00F823C4">
        <w:t xml:space="preserve">mogelijke </w:t>
      </w:r>
      <w:r w:rsidR="00E634AD">
        <w:t xml:space="preserve">negatieve gevoelens </w:t>
      </w:r>
      <w:r w:rsidR="002F0771">
        <w:t>tegenover bepaalde bevolkingsgroepen</w:t>
      </w:r>
      <w:r w:rsidR="00E634AD">
        <w:t xml:space="preserve"> in </w:t>
      </w:r>
      <w:r w:rsidR="00810CB3">
        <w:t>ons land</w:t>
      </w:r>
      <w:r w:rsidR="002F0771">
        <w:t>.</w:t>
      </w:r>
      <w:r w:rsidR="002F0771">
        <w:br/>
      </w:r>
      <w:r w:rsidR="002F0771">
        <w:br/>
      </w:r>
      <w:r w:rsidR="00F823C4">
        <w:t xml:space="preserve">Wij wensen ook allen die politiek verantwoordelijkheid dragen, in het bijzonder in Amsterdam, sterkte en wijsheid in het kiezen van hun woorden en het nemen van maatregelen. </w:t>
      </w:r>
      <w:r w:rsidR="00F823C4">
        <w:br/>
      </w:r>
      <w:r w:rsidR="00F823C4">
        <w:br/>
      </w:r>
      <w:r w:rsidR="002F0771">
        <w:t>Als Raad van Kerken weten wij ons medeverantwoordelijk voor een goed samenleven van alle</w:t>
      </w:r>
      <w:r w:rsidR="00810CB3">
        <w:t>n die in Amsterdam wonen of verblijven</w:t>
      </w:r>
      <w:r w:rsidR="005043B6">
        <w:t>, in al hun diversiteit, ook in cultuur en geloof. In dagen als deze geldt dat te meer.</w:t>
      </w:r>
      <w:r w:rsidR="00F823C4">
        <w:t xml:space="preserve"> </w:t>
      </w:r>
      <w:r w:rsidR="005043B6">
        <w:t xml:space="preserve"> </w:t>
      </w:r>
      <w:r w:rsidR="005043B6">
        <w:br/>
      </w:r>
      <w:r w:rsidR="005043B6">
        <w:br/>
        <w:t xml:space="preserve">Wij staan open voor initiatieven vanuit kerken of vanuit de overheid om daar </w:t>
      </w:r>
      <w:r w:rsidR="00810CB3">
        <w:t xml:space="preserve">nu een vorm voor te vinden. </w:t>
      </w:r>
      <w:r w:rsidR="005043B6">
        <w:br/>
      </w:r>
      <w:r w:rsidR="005043B6">
        <w:br/>
        <w:t>Wij verwijzen zo naar de al eerder geplande wandeling die vanuit diverse religieuze</w:t>
      </w:r>
      <w:r w:rsidR="00F823C4">
        <w:t xml:space="preserve"> organisaties, met steun van St</w:t>
      </w:r>
      <w:r w:rsidR="005043B6">
        <w:t>a</w:t>
      </w:r>
      <w:r w:rsidR="00F823C4">
        <w:t>d</w:t>
      </w:r>
      <w:r w:rsidR="005043B6">
        <w:t>sdeel Zuid</w:t>
      </w:r>
      <w:r w:rsidR="00F823C4">
        <w:t>,</w:t>
      </w:r>
      <w:r w:rsidR="005043B6">
        <w:t xml:space="preserve"> morgen, </w:t>
      </w:r>
      <w:r w:rsidR="00F823C4">
        <w:t xml:space="preserve">zondag </w:t>
      </w:r>
      <w:r w:rsidR="005043B6">
        <w:t>15 november wordt georganiseerd. Onder het motto `Nieuwkomers in Mokum</w:t>
      </w:r>
      <w:r w:rsidR="00F823C4">
        <w:t>´ voe</w:t>
      </w:r>
      <w:r w:rsidR="005043B6">
        <w:t>r</w:t>
      </w:r>
      <w:r w:rsidR="00F823C4">
        <w:t>t de wandeling langs bela</w:t>
      </w:r>
      <w:r w:rsidR="005043B6">
        <w:t>ngrijke plekke</w:t>
      </w:r>
      <w:r w:rsidR="00F823C4">
        <w:t>n</w:t>
      </w:r>
      <w:r w:rsidR="005043B6">
        <w:t xml:space="preserve">  voor mensen die in de afgelopen 75 jaar zijn aangekomen in Amsterdam. </w:t>
      </w:r>
      <w:r w:rsidR="00F823C4">
        <w:t>Daarbij</w:t>
      </w:r>
      <w:r w:rsidR="005043B6">
        <w:t xml:space="preserve"> zullen verhalen van immigranten &amp; vluchtelingen worden verteld. </w:t>
      </w:r>
      <w:r w:rsidR="00F823C4">
        <w:t>De wandeling begint om 14.15</w:t>
      </w:r>
      <w:r w:rsidR="005043B6">
        <w:t xml:space="preserve"> </w:t>
      </w:r>
      <w:r w:rsidR="00810CB3">
        <w:t>uur bij</w:t>
      </w:r>
      <w:r w:rsidR="005043B6">
        <w:t xml:space="preserve"> de moskee Al Kabir, Weesperzijde 74-78 en eindigt bij Cas</w:t>
      </w:r>
      <w:r w:rsidR="00F823C4">
        <w:t>a Migrante, V</w:t>
      </w:r>
      <w:r w:rsidR="005043B6">
        <w:t>a</w:t>
      </w:r>
      <w:r w:rsidR="00F823C4">
        <w:t>n O</w:t>
      </w:r>
      <w:r w:rsidR="005043B6">
        <w:t xml:space="preserve">stadestraat 74-78. </w:t>
      </w:r>
      <w:r w:rsidR="00263F60">
        <w:br/>
        <w:t>Nadere informatie vind</w:t>
      </w:r>
      <w:r w:rsidR="005043B6">
        <w:t xml:space="preserve">t u o.a. op onze website: </w:t>
      </w:r>
      <w:hyperlink r:id="rId5" w:history="1">
        <w:r w:rsidR="005043B6" w:rsidRPr="001160EA">
          <w:rPr>
            <w:rStyle w:val="Hyperlink"/>
          </w:rPr>
          <w:t>www.rvkamsterdam.nl</w:t>
        </w:r>
      </w:hyperlink>
      <w:r w:rsidR="005043B6">
        <w:t xml:space="preserve"> </w:t>
      </w:r>
      <w:r w:rsidR="002F0771">
        <w:br/>
      </w:r>
      <w:r w:rsidR="002F0771">
        <w:br/>
      </w:r>
      <w:r w:rsidR="00263F60">
        <w:t xml:space="preserve">De Sant´Egidiogemeenschap houdt vandaag 17.00 een gebedsbijeenkomst ivm de aanslagen in de Mozes en Aäaronkerk op het Waterlooplein. </w:t>
      </w:r>
      <w:r w:rsidR="00263F60">
        <w:br/>
      </w:r>
      <w:r w:rsidR="00F823C4">
        <w:br/>
        <w:t>Met vriendelijke groet,</w:t>
      </w:r>
      <w:r w:rsidR="0052527C">
        <w:br/>
        <w:t xml:space="preserve">in vertrouwen dat Gods liefde en inzet voor gerechtigheid voor alle mensen geldt, </w:t>
      </w:r>
      <w:r w:rsidR="00F823C4">
        <w:br/>
      </w:r>
      <w:r w:rsidR="00F823C4">
        <w:br/>
      </w:r>
      <w:r w:rsidR="007066FE">
        <w:t xml:space="preserve">Namens het Dagelijks Bestuur van de Raad van Kerken Amsterdam, </w:t>
      </w:r>
      <w:r w:rsidR="007066FE">
        <w:br/>
        <w:t xml:space="preserve">Henk Meulink, voorzitter. </w:t>
      </w:r>
      <w:r w:rsidR="002F0771">
        <w:br/>
      </w:r>
      <w:r w:rsidR="00700A52">
        <w:t>november 2015</w:t>
      </w:r>
    </w:p>
    <w:sectPr w:rsidR="00700A52" w:rsidSect="000E5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A827D0"/>
    <w:rsid w:val="000E51C6"/>
    <w:rsid w:val="001456EA"/>
    <w:rsid w:val="00263F60"/>
    <w:rsid w:val="002B1CE6"/>
    <w:rsid w:val="002F0771"/>
    <w:rsid w:val="004F36DC"/>
    <w:rsid w:val="005043B6"/>
    <w:rsid w:val="0052527C"/>
    <w:rsid w:val="00700A52"/>
    <w:rsid w:val="007066FE"/>
    <w:rsid w:val="00810CB3"/>
    <w:rsid w:val="00A827D0"/>
    <w:rsid w:val="00C5165E"/>
    <w:rsid w:val="00CA7E82"/>
    <w:rsid w:val="00E634AD"/>
    <w:rsid w:val="00F82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7AFBA-F11E-4CEB-A463-9F4A8419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F6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43B6"/>
    <w:rPr>
      <w:color w:val="0000FF" w:themeColor="hyperlink"/>
      <w:u w:val="single"/>
    </w:rPr>
  </w:style>
  <w:style w:type="paragraph" w:styleId="Ballontekst">
    <w:name w:val="Balloon Text"/>
    <w:basedOn w:val="Standaard"/>
    <w:link w:val="BallontekstChar"/>
    <w:uiPriority w:val="99"/>
    <w:semiHidden/>
    <w:unhideWhenUsed/>
    <w:rsid w:val="00263F60"/>
    <w:rPr>
      <w:rFonts w:ascii="Tahoma" w:hAnsi="Tahoma" w:cs="Tahoma"/>
      <w:sz w:val="16"/>
      <w:szCs w:val="16"/>
    </w:rPr>
  </w:style>
  <w:style w:type="character" w:customStyle="1" w:styleId="BallontekstChar">
    <w:name w:val="Ballontekst Char"/>
    <w:basedOn w:val="Standaardalinea-lettertype"/>
    <w:link w:val="Ballontekst"/>
    <w:uiPriority w:val="99"/>
    <w:semiHidden/>
    <w:rsid w:val="00263F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kamsterdam.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1911</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Meulink</dc:creator>
  <cp:lastModifiedBy>Ben Dieker</cp:lastModifiedBy>
  <cp:revision>2</cp:revision>
  <dcterms:created xsi:type="dcterms:W3CDTF">2016-07-08T12:14:00Z</dcterms:created>
  <dcterms:modified xsi:type="dcterms:W3CDTF">2016-07-08T12:14:00Z</dcterms:modified>
</cp:coreProperties>
</file>